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0FB" w:rsidRDefault="005630AB">
      <w:pPr>
        <w:spacing w:line="560" w:lineRule="exact"/>
        <w:jc w:val="center"/>
        <w:rPr>
          <w:rFonts w:ascii="方正小标宋_GBK" w:eastAsia="方正小标宋_GBK" w:hAnsi="方正小标宋_GBK" w:cs="方正小标宋_GBK"/>
          <w:b/>
          <w:bCs/>
          <w:sz w:val="44"/>
          <w:szCs w:val="44"/>
        </w:rPr>
      </w:pPr>
      <w:bookmarkStart w:id="0" w:name="OLE_LINK6"/>
      <w:r>
        <w:rPr>
          <w:rFonts w:ascii="方正小标宋_GBK" w:eastAsia="方正小标宋_GBK" w:hAnsi="方正小标宋_GBK" w:cs="方正小标宋_GBK" w:hint="eastAsia"/>
          <w:b/>
          <w:bCs/>
          <w:sz w:val="44"/>
          <w:szCs w:val="44"/>
        </w:rPr>
        <w:t>重庆市建筑科学研究院有限公司</w:t>
      </w:r>
    </w:p>
    <w:p w:rsidR="005B50FB" w:rsidRDefault="005630AB">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b/>
          <w:bCs/>
          <w:sz w:val="44"/>
          <w:szCs w:val="44"/>
        </w:rPr>
        <w:t>振动锤处置项目公开询价公告</w:t>
      </w:r>
    </w:p>
    <w:bookmarkEnd w:id="0"/>
    <w:p w:rsidR="005B50FB" w:rsidRDefault="005B50FB">
      <w:pPr>
        <w:pStyle w:val="a9"/>
        <w:widowControl/>
        <w:spacing w:beforeAutospacing="0" w:afterAutospacing="0" w:line="560" w:lineRule="exact"/>
        <w:ind w:firstLineChars="200" w:firstLine="640"/>
        <w:jc w:val="center"/>
        <w:rPr>
          <w:rFonts w:ascii="Times New Roman" w:eastAsia="方正仿宋_GBK" w:hAnsi="Times New Roman"/>
          <w:kern w:val="2"/>
          <w:sz w:val="32"/>
          <w:szCs w:val="32"/>
        </w:rPr>
      </w:pPr>
    </w:p>
    <w:p w:rsidR="005B50FB" w:rsidRDefault="005630AB">
      <w:pPr>
        <w:pStyle w:val="a9"/>
        <w:widowControl/>
        <w:spacing w:beforeAutospacing="0" w:afterAutospacing="0" w:line="560" w:lineRule="exact"/>
        <w:ind w:firstLineChars="200" w:firstLine="640"/>
        <w:jc w:val="both"/>
        <w:rPr>
          <w:rFonts w:ascii="方正仿宋_GBK" w:eastAsia="方正仿宋_GBK" w:hAnsi="方正仿宋_GBK" w:cs="方正仿宋_GBK"/>
          <w:kern w:val="2"/>
          <w:sz w:val="32"/>
          <w:szCs w:val="32"/>
        </w:rPr>
      </w:pPr>
      <w:r>
        <w:rPr>
          <w:rFonts w:ascii="方正仿宋_GBK" w:eastAsia="方正仿宋_GBK" w:hAnsi="方正仿宋_GBK" w:cs="方正仿宋_GBK" w:hint="eastAsia"/>
          <w:kern w:val="2"/>
          <w:sz w:val="32"/>
          <w:szCs w:val="32"/>
        </w:rPr>
        <w:t>重庆市建筑科学研究院有限公司</w:t>
      </w:r>
      <w:r>
        <w:rPr>
          <w:rFonts w:ascii="方正仿宋_GBK" w:eastAsia="方正仿宋_GBK" w:hAnsi="方正仿宋_GBK" w:cs="方正仿宋_GBK" w:hint="eastAsia"/>
          <w:sz w:val="32"/>
          <w:szCs w:val="32"/>
        </w:rPr>
        <w:t>振动锤</w:t>
      </w:r>
      <w:r>
        <w:rPr>
          <w:rFonts w:ascii="方正仿宋_GBK" w:eastAsia="方正仿宋_GBK" w:hAnsi="方正仿宋_GBK" w:cs="方正仿宋_GBK" w:hint="eastAsia"/>
          <w:kern w:val="2"/>
          <w:sz w:val="32"/>
          <w:szCs w:val="32"/>
        </w:rPr>
        <w:t>处置项目（以下简称项目），经公司研究同意，项目已具备公开询价条件，现开展询价工作。欢迎符合资格条件的有关供应商积极参与，现将询价相关内容函告如下：</w:t>
      </w:r>
      <w:r>
        <w:rPr>
          <w:rFonts w:ascii="方正仿宋_GBK" w:eastAsia="方正仿宋_GBK" w:hAnsi="方正仿宋_GBK" w:cs="方正仿宋_GBK" w:hint="eastAsia"/>
          <w:kern w:val="2"/>
          <w:sz w:val="32"/>
          <w:szCs w:val="32"/>
        </w:rPr>
        <w:t xml:space="preserve"> </w:t>
      </w:r>
    </w:p>
    <w:p w:rsidR="005B50FB" w:rsidRDefault="005630AB">
      <w:pPr>
        <w:spacing w:line="560" w:lineRule="exact"/>
        <w:ind w:firstLineChars="200" w:firstLine="600"/>
        <w:rPr>
          <w:rFonts w:ascii="方正黑体_GBK" w:eastAsia="方正黑体_GBK"/>
          <w:sz w:val="30"/>
          <w:szCs w:val="30"/>
        </w:rPr>
      </w:pPr>
      <w:r>
        <w:rPr>
          <w:rFonts w:ascii="方正黑体_GBK" w:eastAsia="方正黑体_GBK" w:hint="eastAsia"/>
          <w:sz w:val="30"/>
          <w:szCs w:val="30"/>
        </w:rPr>
        <w:t>一、项目概况</w:t>
      </w:r>
    </w:p>
    <w:p w:rsidR="005B50FB" w:rsidRDefault="005630AB">
      <w:pPr>
        <w:spacing w:line="560" w:lineRule="exact"/>
        <w:ind w:firstLineChars="200" w:firstLine="640"/>
        <w:rPr>
          <w:rFonts w:ascii="方正黑体_GBK" w:eastAsia="方正黑体_GBK"/>
          <w:sz w:val="30"/>
          <w:szCs w:val="30"/>
        </w:rPr>
      </w:pPr>
      <w:r>
        <w:rPr>
          <w:rFonts w:ascii="方正楷体_GBK" w:eastAsia="方正楷体_GBK" w:hAnsi="方正楷体_GBK" w:cs="方正楷体_GBK" w:hint="eastAsia"/>
          <w:sz w:val="32"/>
          <w:szCs w:val="32"/>
        </w:rPr>
        <w:t>（一）项目名称：</w:t>
      </w:r>
      <w:r>
        <w:rPr>
          <w:rFonts w:ascii="方正仿宋_GBK" w:eastAsia="方正仿宋_GBK" w:hAnsi="方正仿宋_GBK" w:cs="方正仿宋_GBK" w:hint="eastAsia"/>
          <w:sz w:val="32"/>
          <w:szCs w:val="32"/>
        </w:rPr>
        <w:t>重庆市建筑科学研究院有限公司振动锤处置项目。</w:t>
      </w:r>
    </w:p>
    <w:p w:rsidR="005B50FB" w:rsidRDefault="005630AB">
      <w:pPr>
        <w:autoSpaceDE w:val="0"/>
        <w:adjustRightInd w:val="0"/>
        <w:snapToGrid w:val="0"/>
        <w:spacing w:line="56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rPr>
        <w:t>（二）项目内容：</w:t>
      </w:r>
      <w:r>
        <w:rPr>
          <w:rFonts w:ascii="方正仿宋_GBK" w:eastAsia="方正仿宋_GBK" w:hAnsi="方正仿宋_GBK" w:cs="方正仿宋_GBK" w:hint="eastAsia"/>
          <w:sz w:val="32"/>
          <w:szCs w:val="32"/>
        </w:rPr>
        <w:t>振动锤共计</w:t>
      </w:r>
      <w:r>
        <w:rPr>
          <w:rFonts w:ascii="Times New Roman" w:eastAsia="方正仿宋_GBK" w:hAnsi="Times New Roman" w:cs="Times New Roman" w:hint="eastAsia"/>
          <w:sz w:val="32"/>
          <w:szCs w:val="32"/>
        </w:rPr>
        <w:t>1</w:t>
      </w:r>
      <w:r>
        <w:rPr>
          <w:rFonts w:ascii="方正仿宋_GBK" w:eastAsia="方正仿宋_GBK" w:hAnsi="方正仿宋_GBK" w:cs="方正仿宋_GBK" w:hint="eastAsia"/>
          <w:sz w:val="32"/>
          <w:szCs w:val="32"/>
        </w:rPr>
        <w:t>台，</w:t>
      </w:r>
      <w:bookmarkStart w:id="1" w:name="OLE_LINK1"/>
      <w:r>
        <w:rPr>
          <w:rFonts w:ascii="方正仿宋_GBK" w:eastAsia="方正仿宋_GBK" w:hAnsi="方正仿宋_GBK" w:cs="方正仿宋_GBK" w:hint="eastAsia"/>
          <w:sz w:val="32"/>
          <w:szCs w:val="32"/>
        </w:rPr>
        <w:t>振动锤</w:t>
      </w:r>
      <w:bookmarkEnd w:id="1"/>
      <w:r>
        <w:rPr>
          <w:rFonts w:ascii="方正仿宋_GBK" w:eastAsia="方正仿宋_GBK" w:hAnsi="方正仿宋_GBK" w:cs="方正仿宋_GBK" w:hint="eastAsia"/>
          <w:sz w:val="32"/>
          <w:szCs w:val="32"/>
        </w:rPr>
        <w:t>设备信息详见附件</w:t>
      </w:r>
      <w:r>
        <w:rPr>
          <w:rFonts w:ascii="Times New Roman" w:eastAsia="方正仿宋_GBK" w:hAnsi="Times New Roman" w:cs="Times New Roman"/>
          <w:sz w:val="32"/>
          <w:szCs w:val="32"/>
        </w:rPr>
        <w:t>1</w:t>
      </w:r>
      <w:r>
        <w:rPr>
          <w:rFonts w:ascii="方正仿宋_GBK" w:eastAsia="方正仿宋_GBK" w:hAnsi="方正仿宋_GBK" w:cs="方正仿宋_GBK" w:hint="eastAsia"/>
          <w:sz w:val="32"/>
          <w:szCs w:val="32"/>
        </w:rPr>
        <w:t>。</w:t>
      </w:r>
    </w:p>
    <w:p w:rsidR="005B50FB" w:rsidRDefault="005630AB">
      <w:pPr>
        <w:spacing w:line="560" w:lineRule="exact"/>
        <w:ind w:firstLineChars="200" w:firstLine="600"/>
        <w:rPr>
          <w:rFonts w:ascii="方正黑体_GBK" w:eastAsia="方正黑体_GBK"/>
          <w:sz w:val="30"/>
          <w:szCs w:val="30"/>
        </w:rPr>
      </w:pPr>
      <w:r>
        <w:rPr>
          <w:rFonts w:ascii="方正黑体_GBK" w:eastAsia="方正黑体_GBK" w:hint="eastAsia"/>
          <w:sz w:val="30"/>
          <w:szCs w:val="30"/>
        </w:rPr>
        <w:t>二、服务期限</w:t>
      </w:r>
    </w:p>
    <w:p w:rsidR="005B50FB" w:rsidRDefault="005630AB">
      <w:pPr>
        <w:spacing w:line="560" w:lineRule="exact"/>
        <w:ind w:firstLineChars="200" w:firstLine="600"/>
        <w:rPr>
          <w:rFonts w:ascii="Times New Roman" w:eastAsia="方正仿宋_GBK" w:hAnsi="Times New Roman" w:cs="Times New Roman"/>
          <w:sz w:val="32"/>
          <w:szCs w:val="32"/>
        </w:rPr>
      </w:pPr>
      <w:r>
        <w:rPr>
          <w:rFonts w:ascii="方正仿宋_GBK" w:eastAsia="方正仿宋_GBK" w:hint="eastAsia"/>
          <w:sz w:val="30"/>
          <w:szCs w:val="30"/>
        </w:rPr>
        <w:t>合</w:t>
      </w:r>
      <w:r>
        <w:rPr>
          <w:rFonts w:ascii="Times New Roman" w:eastAsia="方正仿宋_GBK" w:hAnsi="Times New Roman" w:cs="Times New Roman" w:hint="eastAsia"/>
          <w:sz w:val="32"/>
          <w:szCs w:val="32"/>
        </w:rPr>
        <w:t>同签订之日起</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个工作日内完成本项目设备交付。</w:t>
      </w:r>
    </w:p>
    <w:p w:rsidR="005B50FB" w:rsidRDefault="005630AB">
      <w:pPr>
        <w:spacing w:line="560" w:lineRule="exact"/>
        <w:ind w:firstLineChars="200" w:firstLine="600"/>
        <w:rPr>
          <w:rFonts w:ascii="方正仿宋_GBK" w:eastAsia="方正仿宋_GBK"/>
          <w:sz w:val="30"/>
          <w:szCs w:val="30"/>
        </w:rPr>
      </w:pPr>
      <w:r>
        <w:rPr>
          <w:rFonts w:ascii="方正黑体_GBK" w:eastAsia="方正黑体_GBK" w:hint="eastAsia"/>
          <w:sz w:val="30"/>
          <w:szCs w:val="30"/>
        </w:rPr>
        <w:t>三、付款方式：</w:t>
      </w:r>
      <w:r>
        <w:rPr>
          <w:rFonts w:ascii="方正仿宋_GBK" w:eastAsia="方正仿宋_GBK" w:hint="eastAsia"/>
          <w:sz w:val="30"/>
          <w:szCs w:val="30"/>
        </w:rPr>
        <w:t>合</w:t>
      </w:r>
      <w:r>
        <w:rPr>
          <w:rFonts w:ascii="Times New Roman" w:eastAsia="方正仿宋_GBK" w:hAnsi="Times New Roman" w:cs="Times New Roman" w:hint="eastAsia"/>
          <w:sz w:val="32"/>
          <w:szCs w:val="32"/>
        </w:rPr>
        <w:t>同签订之日起</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个工作日内</w:t>
      </w:r>
      <w:r>
        <w:rPr>
          <w:rFonts w:ascii="方正仿宋_GBK" w:eastAsia="方正仿宋_GBK" w:hint="eastAsia"/>
          <w:sz w:val="30"/>
          <w:szCs w:val="30"/>
        </w:rPr>
        <w:t>转至指定账户。</w:t>
      </w:r>
    </w:p>
    <w:p w:rsidR="005B50FB" w:rsidRDefault="005630AB">
      <w:pPr>
        <w:spacing w:line="560" w:lineRule="exact"/>
        <w:ind w:firstLineChars="200" w:firstLine="600"/>
        <w:rPr>
          <w:rFonts w:ascii="方正仿宋_GBK" w:eastAsia="方正仿宋_GBK"/>
          <w:sz w:val="30"/>
          <w:szCs w:val="30"/>
        </w:rPr>
      </w:pPr>
      <w:r>
        <w:rPr>
          <w:rFonts w:ascii="方正黑体_GBK" w:eastAsia="方正黑体_GBK" w:hint="eastAsia"/>
          <w:sz w:val="30"/>
          <w:szCs w:val="30"/>
        </w:rPr>
        <w:t>四、振动锤处置费用：</w:t>
      </w:r>
      <w:r>
        <w:rPr>
          <w:rFonts w:ascii="方正仿宋_GBK" w:eastAsia="方正仿宋_GBK" w:hint="eastAsia"/>
          <w:sz w:val="30"/>
          <w:szCs w:val="30"/>
        </w:rPr>
        <w:t>包干价。</w:t>
      </w:r>
      <w:bookmarkStart w:id="2" w:name="_GoBack"/>
      <w:bookmarkEnd w:id="2"/>
    </w:p>
    <w:p w:rsidR="005B50FB" w:rsidRDefault="005630AB">
      <w:pPr>
        <w:spacing w:line="560" w:lineRule="exact"/>
        <w:ind w:firstLineChars="200" w:firstLine="600"/>
        <w:rPr>
          <w:rFonts w:ascii="方正黑体_GBK" w:eastAsia="方正黑体_GBK"/>
          <w:sz w:val="30"/>
          <w:szCs w:val="30"/>
        </w:rPr>
      </w:pPr>
      <w:r>
        <w:rPr>
          <w:rFonts w:ascii="方正黑体_GBK" w:eastAsia="方正黑体_GBK" w:hint="eastAsia"/>
          <w:sz w:val="30"/>
          <w:szCs w:val="30"/>
        </w:rPr>
        <w:t>五、回收资格要求</w:t>
      </w:r>
    </w:p>
    <w:p w:rsidR="005B50FB" w:rsidRDefault="005630AB">
      <w:pPr>
        <w:pStyle w:val="a9"/>
        <w:widowControl/>
        <w:spacing w:beforeAutospacing="0" w:afterAutospacing="0" w:line="560" w:lineRule="exact"/>
        <w:ind w:firstLineChars="200" w:firstLine="640"/>
        <w:jc w:val="both"/>
        <w:rPr>
          <w:rFonts w:ascii="方正仿宋_GBK" w:eastAsia="方正仿宋_GBK" w:hAnsi="方正仿宋_GBK" w:cs="方正仿宋_GBK"/>
          <w:kern w:val="2"/>
          <w:sz w:val="32"/>
          <w:szCs w:val="32"/>
        </w:rPr>
      </w:pPr>
      <w:r>
        <w:rPr>
          <w:rFonts w:ascii="方正仿宋_GBK" w:eastAsia="方正仿宋_GBK" w:hAnsi="方正仿宋_GBK" w:cs="方正仿宋_GBK" w:hint="eastAsia"/>
          <w:kern w:val="2"/>
          <w:sz w:val="32"/>
          <w:szCs w:val="32"/>
        </w:rPr>
        <w:t>（一）具备有效的营业执照，经营范围包含“再生资源回收”。</w:t>
      </w:r>
    </w:p>
    <w:p w:rsidR="005B50FB" w:rsidRDefault="005630AB">
      <w:pPr>
        <w:pStyle w:val="a9"/>
        <w:widowControl/>
        <w:spacing w:beforeAutospacing="0" w:afterAutospacing="0" w:line="560" w:lineRule="exact"/>
        <w:ind w:firstLineChars="200" w:firstLine="640"/>
        <w:jc w:val="both"/>
        <w:rPr>
          <w:rFonts w:ascii="方正黑体_GBK" w:eastAsia="方正黑体_GBK"/>
          <w:sz w:val="30"/>
          <w:szCs w:val="30"/>
        </w:rPr>
      </w:pPr>
      <w:r>
        <w:rPr>
          <w:rFonts w:ascii="方正仿宋_GBK" w:eastAsia="方正仿宋_GBK" w:hAnsi="方正仿宋_GBK" w:cs="方正仿宋_GBK" w:hint="eastAsia"/>
          <w:kern w:val="2"/>
          <w:sz w:val="32"/>
          <w:szCs w:val="32"/>
        </w:rPr>
        <w:t>（</w:t>
      </w:r>
      <w:r>
        <w:rPr>
          <w:rFonts w:ascii="方正仿宋_GBK" w:eastAsia="方正仿宋_GBK" w:hAnsi="方正仿宋_GBK" w:cs="方正仿宋_GBK" w:hint="eastAsia"/>
          <w:kern w:val="2"/>
          <w:sz w:val="32"/>
          <w:szCs w:val="32"/>
        </w:rPr>
        <w:t>二</w:t>
      </w:r>
      <w:r>
        <w:rPr>
          <w:rFonts w:ascii="方正仿宋_GBK" w:eastAsia="方正仿宋_GBK" w:hAnsi="方正仿宋_GBK" w:cs="方正仿宋_GBK" w:hint="eastAsia"/>
          <w:kern w:val="2"/>
          <w:sz w:val="32"/>
          <w:szCs w:val="32"/>
        </w:rPr>
        <w:t>）具备再生资源回收备案证。</w:t>
      </w:r>
    </w:p>
    <w:p w:rsidR="005B50FB" w:rsidRDefault="005630AB">
      <w:pPr>
        <w:spacing w:line="560" w:lineRule="exact"/>
        <w:ind w:firstLineChars="200" w:firstLine="600"/>
        <w:rPr>
          <w:rFonts w:ascii="方正黑体_GBK" w:eastAsia="方正黑体_GBK"/>
          <w:sz w:val="30"/>
          <w:szCs w:val="30"/>
        </w:rPr>
      </w:pPr>
      <w:r>
        <w:rPr>
          <w:rFonts w:ascii="方正黑体_GBK" w:eastAsia="方正黑体_GBK" w:hint="eastAsia"/>
          <w:sz w:val="30"/>
          <w:szCs w:val="30"/>
        </w:rPr>
        <w:t>六、报价要求</w:t>
      </w:r>
    </w:p>
    <w:p w:rsidR="005B50FB" w:rsidRDefault="005630A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（一）本次公示在公开处置截止时间（</w:t>
      </w:r>
      <w:r>
        <w:rPr>
          <w:rFonts w:ascii="Times New Roman" w:eastAsia="方正仿宋_GBK" w:hAnsi="Times New Roman" w:cs="Times New Roman" w:hint="eastAsia"/>
          <w:sz w:val="32"/>
          <w:szCs w:val="32"/>
        </w:rPr>
        <w:t>2026</w:t>
      </w:r>
      <w:r>
        <w:rPr>
          <w:rFonts w:ascii="Times New Roman" w:eastAsia="方正仿宋_GBK" w:hAnsi="Times New Roman" w:cs="Times New Roman" w:hint="eastAsia"/>
          <w:sz w:val="32"/>
          <w:szCs w:val="32"/>
        </w:rPr>
        <w:t>年</w:t>
      </w:r>
      <w:r w:rsidR="00B72823">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月</w:t>
      </w:r>
      <w:r w:rsidR="00B72823">
        <w:rPr>
          <w:rFonts w:ascii="Times New Roman" w:eastAsia="方正仿宋_GBK" w:hAnsi="Times New Roman" w:cs="Times New Roman" w:hint="eastAsia"/>
          <w:sz w:val="32"/>
          <w:szCs w:val="32"/>
        </w:rPr>
        <w:t>14</w:t>
      </w:r>
      <w:r>
        <w:rPr>
          <w:rFonts w:ascii="Times New Roman" w:eastAsia="方正仿宋_GBK" w:hAnsi="Times New Roman" w:cs="Times New Roman" w:hint="eastAsia"/>
          <w:sz w:val="32"/>
          <w:szCs w:val="32"/>
        </w:rPr>
        <w:t>日）前，符合条件所有报名的竞买单位均有竞价资格。</w:t>
      </w:r>
    </w:p>
    <w:p w:rsidR="005B50FB" w:rsidRDefault="005630AB">
      <w:pPr>
        <w:spacing w:line="560" w:lineRule="exact"/>
        <w:ind w:firstLineChars="200" w:firstLine="640"/>
        <w:rPr>
          <w:rFonts w:ascii="Times New Roman" w:eastAsia="方正仿宋_GBK" w:hAnsi="Times New Roman" w:cs="Times New Roman"/>
          <w:sz w:val="32"/>
          <w:szCs w:val="32"/>
        </w:rPr>
      </w:pPr>
      <w:bookmarkStart w:id="3" w:name="OLE_LINK3"/>
      <w:r>
        <w:rPr>
          <w:rFonts w:ascii="Times New Roman" w:eastAsia="方正仿宋_GBK" w:hAnsi="Times New Roman" w:cs="Times New Roman" w:hint="eastAsia"/>
          <w:sz w:val="32"/>
          <w:szCs w:val="32"/>
        </w:rPr>
        <w:lastRenderedPageBreak/>
        <w:t>（二）报价文件材料要求：</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法定代表人身份证明书及法定代表人授权委托书（见附件</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回收资格要求的资料（附件</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报价单（见附件</w:t>
      </w: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承诺函（见附件</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其他相关证明材料（见附件</w:t>
      </w:r>
      <w:r>
        <w:rPr>
          <w:rFonts w:ascii="Times New Roman" w:eastAsia="方正仿宋_GBK" w:hAnsi="Times New Roman" w:cs="Times New Roman" w:hint="eastAsia"/>
          <w:sz w:val="32"/>
          <w:szCs w:val="32"/>
        </w:rPr>
        <w:t>6</w:t>
      </w:r>
      <w:r>
        <w:rPr>
          <w:rFonts w:ascii="Times New Roman" w:eastAsia="方正仿宋_GBK" w:hAnsi="Times New Roman" w:cs="Times New Roman" w:hint="eastAsia"/>
          <w:sz w:val="32"/>
          <w:szCs w:val="32"/>
        </w:rPr>
        <w:t>）；</w:t>
      </w:r>
    </w:p>
    <w:bookmarkEnd w:id="3"/>
    <w:p w:rsidR="005B50FB" w:rsidRDefault="005630AB">
      <w:pPr>
        <w:spacing w:line="56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hint="eastAsia"/>
          <w:sz w:val="32"/>
          <w:szCs w:val="32"/>
        </w:rPr>
        <w:t>以上材料需装进档案袋或类似档案袋（含信封）内密封完整（加盖公章）。竞价单位也可自行提供其他附加的相关证明材料一并装进档案袋或类似档案袋（含信封）内密封。</w:t>
      </w:r>
    </w:p>
    <w:p w:rsidR="005B50FB" w:rsidRDefault="005630A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（三）回收资格</w:t>
      </w:r>
      <w:r>
        <w:rPr>
          <w:rFonts w:ascii="Times New Roman" w:eastAsia="方正仿宋_GBK" w:hAnsi="Times New Roman" w:cs="Times New Roman" w:hint="eastAsia"/>
          <w:sz w:val="32"/>
          <w:szCs w:val="32"/>
        </w:rPr>
        <w:t>要求</w:t>
      </w:r>
      <w:r>
        <w:rPr>
          <w:rFonts w:ascii="Times New Roman" w:eastAsia="方正仿宋_GBK" w:hAnsi="Times New Roman" w:cs="Times New Roman" w:hint="eastAsia"/>
          <w:sz w:val="32"/>
          <w:szCs w:val="32"/>
        </w:rPr>
        <w:t>不合格的竞价单位，竞选文件无效，取消竞价资格。</w:t>
      </w:r>
    </w:p>
    <w:p w:rsidR="005B50FB" w:rsidRDefault="005630A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（四）竞价单位必须严格按要求进行报价，本次报价为最终报价，本报价一经询价人认可，即为签订合同的最终依据；若报价均未经询价人认可，本次询价终止。</w:t>
      </w:r>
    </w:p>
    <w:p w:rsidR="005B50FB" w:rsidRDefault="005630A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（五）</w:t>
      </w:r>
      <w:r>
        <w:rPr>
          <w:rFonts w:ascii="方正仿宋_GBK" w:eastAsia="方正仿宋_GBK" w:hint="eastAsia"/>
          <w:sz w:val="30"/>
          <w:szCs w:val="30"/>
        </w:rPr>
        <w:t>本项目采用最高价中选方式，</w:t>
      </w:r>
      <w:r>
        <w:rPr>
          <w:rFonts w:ascii="Times New Roman" w:eastAsia="方正仿宋_GBK" w:hAnsi="Times New Roman" w:cs="Times New Roman" w:hint="eastAsia"/>
          <w:sz w:val="32"/>
          <w:szCs w:val="32"/>
        </w:rPr>
        <w:t>统一现场拆封，以有效竞价最高者为竞得单位。</w:t>
      </w:r>
    </w:p>
    <w:p w:rsidR="005B50FB" w:rsidRDefault="005630A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（六）不受理或否决报价情形：</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逾期送达的或者未送达指定地点的询价文件；</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询价文件密封不完整；</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封面或报价材料未按要求加盖鲜章。</w:t>
      </w:r>
    </w:p>
    <w:p w:rsidR="005B50FB" w:rsidRDefault="005630AB">
      <w:pPr>
        <w:snapToGrid w:val="0"/>
        <w:spacing w:line="560" w:lineRule="exact"/>
        <w:ind w:firstLineChars="200" w:firstLine="640"/>
        <w:contextualSpacing/>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七、询价文件递交、开启及地点</w:t>
      </w:r>
    </w:p>
    <w:p w:rsidR="005B50FB" w:rsidRDefault="005630A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（一）开启时间：</w:t>
      </w:r>
      <w:r>
        <w:rPr>
          <w:rFonts w:ascii="Times New Roman" w:eastAsia="方正仿宋_GBK" w:hAnsi="Times New Roman" w:cs="Times New Roman" w:hint="eastAsia"/>
          <w:sz w:val="32"/>
          <w:szCs w:val="32"/>
        </w:rPr>
        <w:t>2026</w:t>
      </w:r>
      <w:r>
        <w:rPr>
          <w:rFonts w:ascii="Times New Roman" w:eastAsia="方正仿宋_GBK" w:hAnsi="Times New Roman" w:cs="Times New Roman" w:hint="eastAsia"/>
          <w:sz w:val="32"/>
          <w:szCs w:val="32"/>
        </w:rPr>
        <w:t>年</w:t>
      </w:r>
      <w:r w:rsidR="00B72823">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月</w:t>
      </w:r>
      <w:r w:rsidR="00B72823">
        <w:rPr>
          <w:rFonts w:ascii="Times New Roman" w:eastAsia="方正仿宋_GBK" w:hAnsi="Times New Roman" w:cs="Times New Roman" w:hint="eastAsia"/>
          <w:sz w:val="32"/>
          <w:szCs w:val="32"/>
        </w:rPr>
        <w:t>14</w:t>
      </w:r>
      <w:r>
        <w:rPr>
          <w:rFonts w:ascii="Times New Roman" w:eastAsia="方正仿宋_GBK" w:hAnsi="Times New Roman" w:cs="Times New Roman" w:hint="eastAsia"/>
          <w:sz w:val="32"/>
          <w:szCs w:val="32"/>
        </w:rPr>
        <w:t>日下午</w:t>
      </w:r>
      <w:r w:rsidR="00B72823">
        <w:rPr>
          <w:rFonts w:ascii="Times New Roman" w:eastAsia="方正仿宋_GBK" w:hAnsi="Times New Roman" w:cs="Times New Roman" w:hint="eastAsia"/>
          <w:sz w:val="32"/>
          <w:szCs w:val="32"/>
        </w:rPr>
        <w:t>1</w:t>
      </w:r>
      <w:r w:rsidR="00AD726F">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30</w:t>
      </w:r>
      <w:r>
        <w:rPr>
          <w:rFonts w:ascii="Times New Roman" w:eastAsia="方正仿宋_GBK" w:hAnsi="Times New Roman" w:cs="Times New Roman" w:hint="eastAsia"/>
          <w:sz w:val="32"/>
          <w:szCs w:val="32"/>
        </w:rPr>
        <w:t>。</w:t>
      </w:r>
    </w:p>
    <w:p w:rsidR="005B50FB" w:rsidRDefault="005630AB">
      <w:pPr>
        <w:spacing w:line="560" w:lineRule="exact"/>
        <w:ind w:firstLineChars="200" w:firstLine="640"/>
      </w:pPr>
      <w:r>
        <w:rPr>
          <w:rFonts w:ascii="Times New Roman" w:eastAsia="方正仿宋_GBK" w:hAnsi="Times New Roman" w:cs="Times New Roman" w:hint="eastAsia"/>
          <w:sz w:val="32"/>
          <w:szCs w:val="32"/>
        </w:rPr>
        <w:t>（二）开启地点：重庆市渝中区长江二路</w:t>
      </w:r>
      <w:r>
        <w:rPr>
          <w:rFonts w:ascii="Times New Roman" w:eastAsia="方正仿宋_GBK" w:hAnsi="Times New Roman" w:cs="Times New Roman" w:hint="eastAsia"/>
          <w:sz w:val="32"/>
          <w:szCs w:val="32"/>
        </w:rPr>
        <w:t>221</w:t>
      </w:r>
      <w:r>
        <w:rPr>
          <w:rFonts w:ascii="Times New Roman" w:eastAsia="方正仿宋_GBK" w:hAnsi="Times New Roman" w:cs="Times New Roman" w:hint="eastAsia"/>
          <w:sz w:val="32"/>
          <w:szCs w:val="32"/>
        </w:rPr>
        <w:t>号重庆建科大厦</w:t>
      </w:r>
      <w:r w:rsidR="00B72823">
        <w:rPr>
          <w:rFonts w:ascii="Times New Roman" w:eastAsia="方正仿宋_GBK" w:hAnsi="Times New Roman" w:cs="Times New Roman" w:hint="eastAsia"/>
          <w:sz w:val="32"/>
          <w:szCs w:val="32"/>
        </w:rPr>
        <w:t>1</w:t>
      </w:r>
      <w:r w:rsidR="000B7C46">
        <w:rPr>
          <w:rFonts w:ascii="Times New Roman" w:eastAsia="方正仿宋_GBK" w:hAnsi="Times New Roman" w:cs="Times New Roman" w:hint="eastAsia"/>
          <w:sz w:val="32"/>
          <w:szCs w:val="32"/>
        </w:rPr>
        <w:t>802</w:t>
      </w:r>
      <w:r>
        <w:rPr>
          <w:rFonts w:ascii="Times New Roman" w:eastAsia="方正仿宋_GBK" w:hAnsi="Times New Roman" w:cs="Times New Roman" w:hint="eastAsia"/>
          <w:sz w:val="32"/>
          <w:szCs w:val="32"/>
        </w:rPr>
        <w:t>会议室。</w:t>
      </w:r>
    </w:p>
    <w:p w:rsidR="005B50FB" w:rsidRDefault="005630AB">
      <w:pPr>
        <w:snapToGrid w:val="0"/>
        <w:spacing w:line="560" w:lineRule="exact"/>
        <w:ind w:firstLineChars="200" w:firstLine="640"/>
        <w:contextualSpacing/>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八、公告期限</w:t>
      </w:r>
    </w:p>
    <w:p w:rsidR="005B50FB" w:rsidRDefault="005630AB">
      <w:pPr>
        <w:snapToGrid w:val="0"/>
        <w:spacing w:line="560" w:lineRule="exact"/>
        <w:ind w:firstLineChars="200" w:firstLine="640"/>
        <w:contextualSpacing/>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自本公告发布之日起</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个工作日。</w:t>
      </w:r>
    </w:p>
    <w:p w:rsidR="005B50FB" w:rsidRDefault="005630AB">
      <w:pPr>
        <w:spacing w:line="560" w:lineRule="exact"/>
        <w:ind w:firstLineChars="200" w:firstLine="600"/>
        <w:rPr>
          <w:rFonts w:ascii="方正黑体_GBK" w:eastAsia="方正黑体_GBK"/>
          <w:sz w:val="30"/>
          <w:szCs w:val="30"/>
        </w:rPr>
      </w:pPr>
      <w:r>
        <w:rPr>
          <w:rFonts w:ascii="方正黑体_GBK" w:eastAsia="方正黑体_GBK" w:hint="eastAsia"/>
          <w:sz w:val="30"/>
          <w:szCs w:val="30"/>
        </w:rPr>
        <w:t>九、特别说明</w:t>
      </w:r>
    </w:p>
    <w:p w:rsidR="005B50FB" w:rsidRDefault="005630A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（一）本次处置不统一组织现场勘察。如需勘察，请在报价资料提交截止前与查勘联系人联系，</w:t>
      </w:r>
      <w:r>
        <w:rPr>
          <w:rFonts w:ascii="方正仿宋_GBK" w:eastAsia="方正仿宋_GBK" w:hAnsi="方正仿宋_GBK" w:cs="方正仿宋_GBK" w:hint="eastAsia"/>
          <w:sz w:val="32"/>
          <w:szCs w:val="32"/>
        </w:rPr>
        <w:t>振动锤</w:t>
      </w:r>
      <w:r>
        <w:rPr>
          <w:rFonts w:ascii="Times New Roman" w:eastAsia="方正仿宋_GBK" w:hAnsi="Times New Roman" w:cs="Times New Roman" w:hint="eastAsia"/>
          <w:sz w:val="32"/>
          <w:szCs w:val="32"/>
        </w:rPr>
        <w:t>处置以实物现状为准。</w:t>
      </w:r>
    </w:p>
    <w:p w:rsidR="005B50FB" w:rsidRDefault="005630A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w:t>
      </w:r>
      <w:r>
        <w:rPr>
          <w:rFonts w:ascii="方正仿宋_GBK" w:eastAsia="方正仿宋_GBK" w:hAnsi="方正仿宋_GBK" w:cs="方正仿宋_GBK" w:hint="eastAsia"/>
          <w:sz w:val="32"/>
          <w:szCs w:val="32"/>
        </w:rPr>
        <w:t>振动锤</w:t>
      </w:r>
      <w:r>
        <w:rPr>
          <w:rFonts w:ascii="Times New Roman" w:eastAsia="方正仿宋_GBK" w:hAnsi="Times New Roman" w:cs="Times New Roman" w:hint="eastAsia"/>
          <w:sz w:val="32"/>
          <w:szCs w:val="32"/>
        </w:rPr>
        <w:t>存放现场，竞价单位须自行组织人员及相关搬运机械至存放现场提取装运、拆运等产生的费用及拆运过程中一切安全责任均由竞得人自行承担。竞得人须于转让价款付清后</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日内将所转让</w:t>
      </w:r>
      <w:r>
        <w:rPr>
          <w:rFonts w:ascii="方正仿宋_GBK" w:eastAsia="方正仿宋_GBK" w:hAnsi="方正仿宋_GBK" w:cs="方正仿宋_GBK" w:hint="eastAsia"/>
          <w:sz w:val="32"/>
          <w:szCs w:val="32"/>
        </w:rPr>
        <w:t>振动锤</w:t>
      </w:r>
      <w:r>
        <w:rPr>
          <w:rFonts w:ascii="Times New Roman" w:eastAsia="方正仿宋_GBK" w:hAnsi="Times New Roman" w:cs="Times New Roman" w:hint="eastAsia"/>
          <w:sz w:val="32"/>
          <w:szCs w:val="32"/>
        </w:rPr>
        <w:t>运离存放现场。</w:t>
      </w:r>
    </w:p>
    <w:p w:rsidR="005B50FB" w:rsidRDefault="005630A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w:t>
      </w:r>
      <w:r>
        <w:rPr>
          <w:rFonts w:ascii="方正仿宋_GBK" w:eastAsia="方正仿宋_GBK" w:hAnsi="方正仿宋_GBK" w:cs="方正仿宋_GBK" w:hint="eastAsia"/>
          <w:sz w:val="32"/>
          <w:szCs w:val="32"/>
        </w:rPr>
        <w:t>振动锤</w:t>
      </w:r>
      <w:r>
        <w:rPr>
          <w:rFonts w:ascii="Times New Roman" w:eastAsia="方正仿宋_GBK" w:hAnsi="Times New Roman" w:cs="Times New Roman" w:hint="eastAsia"/>
          <w:sz w:val="32"/>
          <w:szCs w:val="32"/>
        </w:rPr>
        <w:t>拆除、清运等工作须按照国家安全生产、环境保护等相关法律、法规执行，并服从转让方有关工作时间、人员、物品出入及安全生产等方面的现场监督与管理。</w:t>
      </w:r>
    </w:p>
    <w:p w:rsidR="005B50FB" w:rsidRDefault="005630A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（四）本项目不接受联合体。</w:t>
      </w:r>
    </w:p>
    <w:p w:rsidR="005B50FB" w:rsidRDefault="005630A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（五）如存在最高报价相同的情况，由评审成员按“最高价中选”组织磋商。</w:t>
      </w:r>
    </w:p>
    <w:p w:rsidR="005B50FB" w:rsidRDefault="005630AB">
      <w:pPr>
        <w:pStyle w:val="a0"/>
        <w:rPr>
          <w:rFonts w:ascii="Times New Roman" w:eastAsia="方正仿宋_GBK" w:hAnsi="Times New Roman" w:cs="Times New Roman"/>
        </w:rPr>
      </w:pPr>
      <w:r>
        <w:rPr>
          <w:rFonts w:ascii="Times New Roman" w:eastAsia="方正仿宋_GBK" w:hAnsi="Times New Roman" w:cs="Times New Roman" w:hint="eastAsia"/>
        </w:rPr>
        <w:t>（六）经评审后，如询价的合格竞价人少于三个，评审委员会可以否决全部报价，询</w:t>
      </w:r>
      <w:r>
        <w:rPr>
          <w:rFonts w:ascii="Times New Roman" w:eastAsia="方正仿宋_GBK" w:hAnsi="Times New Roman" w:cs="Times New Roman" w:hint="eastAsia"/>
        </w:rPr>
        <w:t>价人将重新组织询价。重新询价的竞价人仍然少于三个的，按照相关规定的程序开标和评标。重新询价经评审为有效竞价人的，按“最高价中选”原则确定中选候选人；无有效竞价人不再进行询价。</w:t>
      </w:r>
    </w:p>
    <w:p w:rsidR="005B50FB" w:rsidRDefault="005630A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（七）各潜在竞价单位应</w:t>
      </w:r>
      <w:r>
        <w:rPr>
          <w:rFonts w:eastAsia="方正仿宋_GBK" w:cs="Times New Roman" w:hint="eastAsia"/>
          <w:sz w:val="32"/>
          <w:szCs w:val="32"/>
        </w:rPr>
        <w:t>按本公告有关要求在</w:t>
      </w:r>
      <w:r>
        <w:rPr>
          <w:rFonts w:ascii="Times New Roman" w:eastAsia="方正仿宋_GBK" w:hAnsi="Times New Roman" w:cs="Times New Roman" w:hint="eastAsia"/>
          <w:sz w:val="32"/>
          <w:szCs w:val="32"/>
        </w:rPr>
        <w:t>开标前</w:t>
      </w:r>
      <w:r>
        <w:rPr>
          <w:rFonts w:eastAsia="方正仿宋_GBK" w:cs="Times New Roman" w:hint="eastAsia"/>
          <w:sz w:val="32"/>
          <w:szCs w:val="32"/>
        </w:rPr>
        <w:t>获取（查询</w:t>
      </w:r>
      <w:r>
        <w:rPr>
          <w:rFonts w:ascii="Times New Roman" w:eastAsia="方正仿宋_GBK" w:hAnsi="Times New Roman" w:cs="Times New Roman" w:hint="eastAsia"/>
          <w:sz w:val="32"/>
          <w:szCs w:val="32"/>
        </w:rPr>
        <w:t>）所有项目资料，无论领取、收到或查询与否，均视为已知晓所有要求内容。</w:t>
      </w:r>
    </w:p>
    <w:p w:rsidR="005B50FB" w:rsidRDefault="005630AB">
      <w:pPr>
        <w:wordWrap w:val="0"/>
        <w:spacing w:line="560" w:lineRule="exact"/>
        <w:ind w:firstLineChars="200" w:firstLine="640"/>
        <w:rPr>
          <w:rFonts w:ascii="方正黑体_GBK" w:eastAsia="方正黑体_GBK"/>
          <w:sz w:val="30"/>
          <w:szCs w:val="30"/>
        </w:rPr>
      </w:pPr>
      <w:r>
        <w:rPr>
          <w:rFonts w:ascii="Times New Roman" w:eastAsia="方正仿宋_GBK" w:hAnsi="Times New Roman" w:cs="Times New Roman" w:hint="eastAsia"/>
          <w:sz w:val="32"/>
          <w:szCs w:val="32"/>
        </w:rPr>
        <w:lastRenderedPageBreak/>
        <w:t>（八）本项目有关询价公告、澄清文件（如有）、中选公告等信息一律在重庆市建筑科学研究院有限公司官网（</w:t>
      </w:r>
      <w:r>
        <w:rPr>
          <w:rFonts w:ascii="Times New Roman" w:eastAsia="方正仿宋_GBK" w:hAnsi="Times New Roman" w:cs="Times New Roman" w:hint="eastAsia"/>
          <w:sz w:val="32"/>
          <w:szCs w:val="32"/>
        </w:rPr>
        <w:t>http://www.cqsjky.com/</w:t>
      </w:r>
      <w:r>
        <w:rPr>
          <w:rFonts w:ascii="Times New Roman" w:eastAsia="方正仿宋_GBK" w:hAnsi="Times New Roman" w:cs="Times New Roman" w:hint="eastAsia"/>
          <w:sz w:val="32"/>
          <w:szCs w:val="32"/>
        </w:rPr>
        <w:t>）上发布。</w:t>
      </w:r>
    </w:p>
    <w:p w:rsidR="005B50FB" w:rsidRDefault="005630AB">
      <w:pPr>
        <w:spacing w:line="560" w:lineRule="exact"/>
        <w:ind w:firstLineChars="200" w:firstLine="600"/>
        <w:rPr>
          <w:rFonts w:ascii="方正黑体_GBK" w:eastAsia="方正黑体_GBK"/>
          <w:sz w:val="30"/>
          <w:szCs w:val="30"/>
        </w:rPr>
      </w:pPr>
      <w:r>
        <w:rPr>
          <w:rFonts w:ascii="方正黑体_GBK" w:eastAsia="方正黑体_GBK" w:hint="eastAsia"/>
          <w:sz w:val="30"/>
          <w:szCs w:val="30"/>
        </w:rPr>
        <w:t>十、联系方式</w:t>
      </w:r>
    </w:p>
    <w:p w:rsidR="005B50FB" w:rsidRDefault="005630A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报价资料提交联系人：吴老师，电话：</w:t>
      </w:r>
      <w:r>
        <w:rPr>
          <w:rFonts w:ascii="Times New Roman" w:eastAsia="方正仿宋_GBK" w:hAnsi="Times New Roman" w:cs="Times New Roman" w:hint="eastAsia"/>
          <w:sz w:val="32"/>
          <w:szCs w:val="32"/>
        </w:rPr>
        <w:t>023-</w:t>
      </w:r>
      <w:r>
        <w:rPr>
          <w:rFonts w:ascii="Times New Roman" w:eastAsia="方正仿宋_GBK" w:hAnsi="Times New Roman" w:cs="Times New Roman" w:hint="eastAsia"/>
          <w:sz w:val="32"/>
          <w:szCs w:val="32"/>
        </w:rPr>
        <w:t>63301676</w:t>
      </w:r>
      <w:r>
        <w:rPr>
          <w:rFonts w:ascii="Times New Roman" w:eastAsia="方正仿宋_GBK" w:hAnsi="Times New Roman" w:cs="Times New Roman" w:hint="eastAsia"/>
          <w:sz w:val="32"/>
          <w:szCs w:val="32"/>
        </w:rPr>
        <w:t>；</w:t>
      </w:r>
    </w:p>
    <w:p w:rsidR="005B50FB" w:rsidRDefault="005630A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报价资料提交地址：重庆市渝中区长江二路</w:t>
      </w:r>
      <w:r>
        <w:rPr>
          <w:rFonts w:ascii="Times New Roman" w:eastAsia="方正仿宋_GBK" w:hAnsi="Times New Roman" w:cs="Times New Roman" w:hint="eastAsia"/>
          <w:sz w:val="32"/>
          <w:szCs w:val="32"/>
        </w:rPr>
        <w:t>221</w:t>
      </w:r>
      <w:r>
        <w:rPr>
          <w:rFonts w:ascii="Times New Roman" w:eastAsia="方正仿宋_GBK" w:hAnsi="Times New Roman" w:cs="Times New Roman" w:hint="eastAsia"/>
          <w:sz w:val="32"/>
          <w:szCs w:val="32"/>
        </w:rPr>
        <w:t>号重庆建科大厦</w:t>
      </w:r>
      <w:r w:rsidR="00B72823">
        <w:rPr>
          <w:rFonts w:ascii="Times New Roman" w:eastAsia="方正仿宋_GBK" w:hAnsi="Times New Roman" w:cs="Times New Roman" w:hint="eastAsia"/>
          <w:sz w:val="32"/>
          <w:szCs w:val="32"/>
        </w:rPr>
        <w:t>1</w:t>
      </w:r>
      <w:r w:rsidR="000B7C46">
        <w:rPr>
          <w:rFonts w:ascii="Times New Roman" w:eastAsia="方正仿宋_GBK" w:hAnsi="Times New Roman" w:cs="Times New Roman" w:hint="eastAsia"/>
          <w:sz w:val="32"/>
          <w:szCs w:val="32"/>
        </w:rPr>
        <w:t>802</w:t>
      </w:r>
      <w:r>
        <w:rPr>
          <w:rFonts w:ascii="Times New Roman" w:eastAsia="方正仿宋_GBK" w:hAnsi="Times New Roman" w:cs="Times New Roman" w:hint="eastAsia"/>
          <w:sz w:val="32"/>
          <w:szCs w:val="32"/>
        </w:rPr>
        <w:t>楼会议室（递交截止时间为</w:t>
      </w:r>
      <w:r>
        <w:rPr>
          <w:rFonts w:ascii="Times New Roman" w:eastAsia="方正仿宋_GBK" w:hAnsi="Times New Roman" w:cs="Times New Roman" w:hint="eastAsia"/>
          <w:sz w:val="32"/>
          <w:szCs w:val="32"/>
        </w:rPr>
        <w:t>2026</w:t>
      </w:r>
      <w:r>
        <w:rPr>
          <w:rFonts w:ascii="Times New Roman" w:eastAsia="方正仿宋_GBK" w:hAnsi="Times New Roman" w:cs="Times New Roman" w:hint="eastAsia"/>
          <w:sz w:val="32"/>
          <w:szCs w:val="32"/>
        </w:rPr>
        <w:t>年</w:t>
      </w:r>
      <w:r w:rsidR="00B72823">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月</w:t>
      </w:r>
      <w:r w:rsidR="00B72823">
        <w:rPr>
          <w:rFonts w:ascii="Times New Roman" w:eastAsia="方正仿宋_GBK" w:hAnsi="Times New Roman" w:cs="Times New Roman" w:hint="eastAsia"/>
          <w:sz w:val="32"/>
          <w:szCs w:val="32"/>
        </w:rPr>
        <w:t>14</w:t>
      </w:r>
      <w:r>
        <w:rPr>
          <w:rFonts w:ascii="Times New Roman" w:eastAsia="方正仿宋_GBK" w:hAnsi="Times New Roman" w:cs="Times New Roman" w:hint="eastAsia"/>
          <w:sz w:val="32"/>
          <w:szCs w:val="32"/>
        </w:rPr>
        <w:t>日下午</w:t>
      </w:r>
      <w:r>
        <w:rPr>
          <w:rFonts w:ascii="Times New Roman" w:eastAsia="方正仿宋_GBK" w:hAnsi="Times New Roman" w:cs="Times New Roman" w:hint="eastAsia"/>
          <w:sz w:val="32"/>
          <w:szCs w:val="32"/>
        </w:rPr>
        <w:t>1</w:t>
      </w:r>
      <w:r w:rsidR="00AD726F">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:00</w:t>
      </w:r>
      <w:r>
        <w:rPr>
          <w:rFonts w:ascii="Times New Roman" w:eastAsia="方正仿宋_GBK" w:hAnsi="Times New Roman" w:cs="Times New Roman" w:hint="eastAsia"/>
          <w:sz w:val="32"/>
          <w:szCs w:val="32"/>
        </w:rPr>
        <w:t>至</w:t>
      </w:r>
      <w:bookmarkStart w:id="4" w:name="OLE_LINK8"/>
      <w:r>
        <w:rPr>
          <w:rFonts w:ascii="Times New Roman" w:eastAsia="方正仿宋_GBK" w:hAnsi="Times New Roman" w:cs="Times New Roman" w:hint="eastAsia"/>
          <w:sz w:val="32"/>
          <w:szCs w:val="32"/>
        </w:rPr>
        <w:t>1</w:t>
      </w:r>
      <w:r w:rsidR="00AD726F">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w:t>
      </w:r>
      <w:bookmarkEnd w:id="4"/>
      <w:r>
        <w:rPr>
          <w:rFonts w:ascii="Times New Roman" w:eastAsia="方正仿宋_GBK" w:hAnsi="Times New Roman" w:cs="Times New Roman" w:hint="eastAsia"/>
          <w:sz w:val="32"/>
          <w:szCs w:val="32"/>
        </w:rPr>
        <w:t>30</w:t>
      </w:r>
      <w:r>
        <w:rPr>
          <w:rFonts w:ascii="Times New Roman" w:eastAsia="方正仿宋_GBK" w:hAnsi="Times New Roman" w:cs="Times New Roman" w:hint="eastAsia"/>
          <w:sz w:val="32"/>
          <w:szCs w:val="32"/>
        </w:rPr>
        <w:t>，询价文件开启时间前）。</w:t>
      </w:r>
    </w:p>
    <w:p w:rsidR="005B50FB" w:rsidRDefault="005630AB">
      <w:pPr>
        <w:spacing w:line="560" w:lineRule="exact"/>
        <w:ind w:firstLineChars="200" w:firstLine="64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振动锤</w:t>
      </w:r>
      <w:r>
        <w:rPr>
          <w:rFonts w:ascii="Times New Roman" w:eastAsia="方正仿宋_GBK" w:hAnsi="Times New Roman" w:cs="Times New Roman" w:hint="eastAsia"/>
          <w:sz w:val="32"/>
          <w:szCs w:val="32"/>
        </w:rPr>
        <w:t>查勘联系人：吴老师，电话：</w:t>
      </w:r>
      <w:r>
        <w:rPr>
          <w:rFonts w:ascii="Times New Roman" w:eastAsia="方正仿宋_GBK" w:hAnsi="Times New Roman" w:cs="Times New Roman" w:hint="eastAsia"/>
          <w:sz w:val="32"/>
          <w:szCs w:val="32"/>
        </w:rPr>
        <w:t>13330388876</w:t>
      </w:r>
      <w:r>
        <w:rPr>
          <w:rFonts w:ascii="Times New Roman" w:eastAsia="方正仿宋_GBK" w:hAnsi="Times New Roman" w:cs="Times New Roman" w:hint="eastAsia"/>
          <w:sz w:val="32"/>
          <w:szCs w:val="32"/>
        </w:rPr>
        <w:t>；</w:t>
      </w:r>
    </w:p>
    <w:p w:rsidR="005B50FB" w:rsidRDefault="005630AB">
      <w:pPr>
        <w:spacing w:line="560" w:lineRule="exact"/>
        <w:ind w:firstLineChars="200" w:firstLine="640"/>
        <w:rPr>
          <w:rFonts w:ascii="方正仿宋_GBK" w:eastAsia="方正仿宋_GBK"/>
          <w:sz w:val="30"/>
          <w:szCs w:val="30"/>
        </w:rPr>
      </w:pPr>
      <w:r>
        <w:rPr>
          <w:rFonts w:ascii="方正仿宋_GBK" w:eastAsia="方正仿宋_GBK" w:hAnsi="方正仿宋_GBK" w:cs="方正仿宋_GBK" w:hint="eastAsia"/>
          <w:sz w:val="32"/>
          <w:szCs w:val="32"/>
        </w:rPr>
        <w:t>振动锤</w:t>
      </w:r>
      <w:r>
        <w:rPr>
          <w:rFonts w:ascii="Times New Roman" w:eastAsia="方正仿宋_GBK" w:hAnsi="Times New Roman" w:cs="Times New Roman" w:hint="eastAsia"/>
          <w:sz w:val="32"/>
          <w:szCs w:val="32"/>
        </w:rPr>
        <w:t>查勘地址：</w:t>
      </w:r>
      <w:r>
        <w:rPr>
          <w:rFonts w:ascii="方正仿宋_GBK" w:eastAsia="方正仿宋_GBK" w:hAnsi="方正仿宋_GBK" w:cs="方正仿宋_GBK" w:hint="eastAsia"/>
          <w:sz w:val="32"/>
          <w:szCs w:val="32"/>
        </w:rPr>
        <w:t>重庆市巴南区白鹤村</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站三块田</w:t>
      </w:r>
      <w:r>
        <w:rPr>
          <w:rFonts w:ascii="Times New Roman" w:eastAsia="方正仿宋_GBK" w:hAnsi="Times New Roman" w:cs="Times New Roman" w:hint="eastAsia"/>
          <w:sz w:val="32"/>
          <w:szCs w:val="32"/>
        </w:rPr>
        <w:t>。</w:t>
      </w:r>
    </w:p>
    <w:p w:rsidR="005B50FB" w:rsidRDefault="005B50FB">
      <w:pPr>
        <w:spacing w:line="560" w:lineRule="exact"/>
        <w:ind w:firstLineChars="200" w:firstLine="600"/>
        <w:rPr>
          <w:rFonts w:ascii="方正仿宋_GBK" w:eastAsia="方正仿宋_GBK"/>
          <w:sz w:val="30"/>
          <w:szCs w:val="30"/>
        </w:rPr>
      </w:pPr>
    </w:p>
    <w:p w:rsidR="005B50FB" w:rsidRDefault="005B50FB">
      <w:pPr>
        <w:spacing w:line="560" w:lineRule="exact"/>
        <w:ind w:firstLineChars="200" w:firstLine="600"/>
        <w:rPr>
          <w:rFonts w:ascii="方正仿宋_GBK" w:eastAsia="方正仿宋_GBK"/>
          <w:sz w:val="30"/>
          <w:szCs w:val="30"/>
        </w:rPr>
        <w:sectPr w:rsidR="005B50FB">
          <w:footerReference w:type="default" r:id="rId7"/>
          <w:pgSz w:w="11906" w:h="16838"/>
          <w:pgMar w:top="2098" w:right="1474" w:bottom="1984" w:left="1587" w:header="851" w:footer="992" w:gutter="0"/>
          <w:cols w:space="425"/>
          <w:docGrid w:type="lines" w:linePitch="312"/>
        </w:sectPr>
      </w:pPr>
    </w:p>
    <w:p w:rsidR="005B50FB" w:rsidRDefault="005630AB">
      <w:pPr>
        <w:spacing w:line="560" w:lineRule="exact"/>
        <w:ind w:firstLineChars="200" w:firstLine="600"/>
        <w:rPr>
          <w:rFonts w:ascii="方正黑体_GBK" w:eastAsia="方正黑体_GBK" w:hAnsi="方正黑体_GBK" w:cs="方正黑体_GBK"/>
          <w:sz w:val="30"/>
          <w:szCs w:val="30"/>
        </w:rPr>
      </w:pPr>
      <w:r>
        <w:rPr>
          <w:rFonts w:ascii="方正黑体_GBK" w:eastAsia="方正黑体_GBK" w:hAnsi="方正黑体_GBK" w:cs="方正黑体_GBK" w:hint="eastAsia"/>
          <w:sz w:val="30"/>
          <w:szCs w:val="30"/>
        </w:rPr>
        <w:lastRenderedPageBreak/>
        <w:t>附件</w:t>
      </w:r>
      <w:r>
        <w:rPr>
          <w:rFonts w:ascii="方正黑体_GBK" w:eastAsia="方正黑体_GBK" w:hAnsi="方正黑体_GBK" w:cs="方正黑体_GBK" w:hint="eastAsia"/>
          <w:sz w:val="30"/>
          <w:szCs w:val="30"/>
        </w:rPr>
        <w:t>1</w:t>
      </w:r>
    </w:p>
    <w:p w:rsidR="005B50FB" w:rsidRDefault="005630AB">
      <w:pPr>
        <w:spacing w:line="560" w:lineRule="exact"/>
        <w:ind w:firstLineChars="200" w:firstLine="720"/>
        <w:jc w:val="center"/>
      </w:pPr>
      <w:r>
        <w:rPr>
          <w:rFonts w:ascii="方正小标宋_GBK" w:eastAsia="方正小标宋_GBK" w:hAnsi="方正小标宋_GBK" w:hint="eastAsia"/>
          <w:sz w:val="36"/>
          <w:szCs w:val="36"/>
        </w:rPr>
        <w:t>振动锤设备信息</w:t>
      </w:r>
    </w:p>
    <w:tbl>
      <w:tblPr>
        <w:tblStyle w:val="ab"/>
        <w:tblW w:w="13812" w:type="dxa"/>
        <w:jc w:val="center"/>
        <w:tblLook w:val="04A0"/>
      </w:tblPr>
      <w:tblGrid>
        <w:gridCol w:w="819"/>
        <w:gridCol w:w="3366"/>
        <w:gridCol w:w="1545"/>
        <w:gridCol w:w="1984"/>
        <w:gridCol w:w="1681"/>
        <w:gridCol w:w="1681"/>
        <w:gridCol w:w="2736"/>
      </w:tblGrid>
      <w:tr w:rsidR="005B50FB">
        <w:trPr>
          <w:trHeight w:val="1151"/>
          <w:jc w:val="center"/>
        </w:trPr>
        <w:tc>
          <w:tcPr>
            <w:tcW w:w="819" w:type="dxa"/>
            <w:vAlign w:val="center"/>
          </w:tcPr>
          <w:p w:rsidR="005B50FB" w:rsidRDefault="005630AB">
            <w:pPr>
              <w:spacing w:line="400" w:lineRule="exact"/>
              <w:jc w:val="center"/>
              <w:rPr>
                <w:rFonts w:ascii="方正仿宋_GBK" w:eastAsia="方正仿宋_GBK"/>
                <w:b/>
                <w:bCs/>
                <w:sz w:val="30"/>
                <w:szCs w:val="30"/>
              </w:rPr>
            </w:pPr>
            <w:r>
              <w:rPr>
                <w:rFonts w:ascii="方正仿宋_GBK" w:eastAsia="方正仿宋_GBK" w:hint="eastAsia"/>
                <w:b/>
                <w:bCs/>
                <w:sz w:val="30"/>
                <w:szCs w:val="30"/>
              </w:rPr>
              <w:t>序号</w:t>
            </w:r>
          </w:p>
        </w:tc>
        <w:tc>
          <w:tcPr>
            <w:tcW w:w="3366" w:type="dxa"/>
            <w:vAlign w:val="center"/>
          </w:tcPr>
          <w:p w:rsidR="005B50FB" w:rsidRDefault="005630AB">
            <w:pPr>
              <w:spacing w:line="400" w:lineRule="exact"/>
              <w:jc w:val="center"/>
              <w:rPr>
                <w:rFonts w:ascii="方正仿宋_GBK" w:eastAsia="方正仿宋_GBK"/>
                <w:b/>
                <w:bCs/>
                <w:sz w:val="30"/>
                <w:szCs w:val="30"/>
              </w:rPr>
            </w:pPr>
            <w:r>
              <w:rPr>
                <w:rFonts w:ascii="方正仿宋_GBK" w:eastAsia="方正仿宋_GBK" w:hint="eastAsia"/>
                <w:b/>
                <w:bCs/>
                <w:sz w:val="30"/>
                <w:szCs w:val="30"/>
              </w:rPr>
              <w:t>单位名称</w:t>
            </w:r>
          </w:p>
        </w:tc>
        <w:tc>
          <w:tcPr>
            <w:tcW w:w="1545" w:type="dxa"/>
            <w:vAlign w:val="center"/>
          </w:tcPr>
          <w:p w:rsidR="005B50FB" w:rsidRDefault="005630AB">
            <w:pPr>
              <w:spacing w:line="400" w:lineRule="exact"/>
              <w:jc w:val="center"/>
              <w:rPr>
                <w:rFonts w:ascii="方正仿宋_GBK" w:eastAsia="方正仿宋_GBK"/>
                <w:b/>
                <w:bCs/>
                <w:sz w:val="30"/>
                <w:szCs w:val="30"/>
              </w:rPr>
            </w:pPr>
            <w:r>
              <w:rPr>
                <w:rFonts w:ascii="方正仿宋_GBK" w:eastAsia="方正仿宋_GBK" w:hint="eastAsia"/>
                <w:b/>
                <w:bCs/>
                <w:sz w:val="30"/>
                <w:szCs w:val="30"/>
              </w:rPr>
              <w:t>设备名称</w:t>
            </w:r>
          </w:p>
        </w:tc>
        <w:tc>
          <w:tcPr>
            <w:tcW w:w="1984" w:type="dxa"/>
            <w:vAlign w:val="center"/>
          </w:tcPr>
          <w:p w:rsidR="005B50FB" w:rsidRDefault="005630AB">
            <w:pPr>
              <w:spacing w:line="400" w:lineRule="exact"/>
              <w:jc w:val="center"/>
              <w:rPr>
                <w:rFonts w:ascii="方正仿宋_GBK" w:eastAsia="方正仿宋_GBK"/>
                <w:b/>
                <w:bCs/>
                <w:sz w:val="30"/>
                <w:szCs w:val="30"/>
              </w:rPr>
            </w:pPr>
            <w:r>
              <w:rPr>
                <w:rFonts w:ascii="方正仿宋_GBK" w:eastAsia="方正仿宋_GBK" w:hint="eastAsia"/>
                <w:b/>
                <w:bCs/>
                <w:sz w:val="30"/>
                <w:szCs w:val="30"/>
              </w:rPr>
              <w:t>规格型号</w:t>
            </w:r>
          </w:p>
        </w:tc>
        <w:tc>
          <w:tcPr>
            <w:tcW w:w="1681" w:type="dxa"/>
            <w:vAlign w:val="center"/>
          </w:tcPr>
          <w:p w:rsidR="005B50FB" w:rsidRDefault="005630AB">
            <w:pPr>
              <w:spacing w:line="400" w:lineRule="exact"/>
              <w:jc w:val="center"/>
              <w:rPr>
                <w:rFonts w:ascii="方正仿宋_GBK" w:eastAsia="方正仿宋_GBK"/>
                <w:b/>
                <w:bCs/>
                <w:sz w:val="30"/>
                <w:szCs w:val="30"/>
              </w:rPr>
            </w:pPr>
            <w:r>
              <w:rPr>
                <w:rFonts w:ascii="方正仿宋_GBK" w:eastAsia="方正仿宋_GBK" w:hint="eastAsia"/>
                <w:b/>
                <w:bCs/>
                <w:sz w:val="30"/>
                <w:szCs w:val="30"/>
              </w:rPr>
              <w:t>资产原值</w:t>
            </w:r>
          </w:p>
        </w:tc>
        <w:tc>
          <w:tcPr>
            <w:tcW w:w="1681" w:type="dxa"/>
            <w:vAlign w:val="center"/>
          </w:tcPr>
          <w:p w:rsidR="005B50FB" w:rsidRDefault="005630AB">
            <w:pPr>
              <w:spacing w:line="400" w:lineRule="exact"/>
              <w:jc w:val="center"/>
              <w:rPr>
                <w:rFonts w:ascii="方正仿宋_GBK" w:eastAsia="方正仿宋_GBK"/>
                <w:b/>
                <w:bCs/>
                <w:sz w:val="30"/>
                <w:szCs w:val="30"/>
              </w:rPr>
            </w:pPr>
            <w:r>
              <w:rPr>
                <w:rFonts w:ascii="方正仿宋_GBK" w:eastAsia="方正仿宋_GBK" w:hint="eastAsia"/>
                <w:b/>
                <w:bCs/>
                <w:sz w:val="30"/>
                <w:szCs w:val="30"/>
              </w:rPr>
              <w:t>处理方式</w:t>
            </w:r>
          </w:p>
        </w:tc>
        <w:tc>
          <w:tcPr>
            <w:tcW w:w="2736" w:type="dxa"/>
            <w:vAlign w:val="center"/>
          </w:tcPr>
          <w:p w:rsidR="005B50FB" w:rsidRDefault="005630AB">
            <w:pPr>
              <w:spacing w:line="400" w:lineRule="exact"/>
              <w:jc w:val="center"/>
              <w:rPr>
                <w:rFonts w:ascii="方正仿宋_GBK" w:eastAsia="方正仿宋_GBK"/>
                <w:b/>
                <w:bCs/>
                <w:sz w:val="30"/>
                <w:szCs w:val="30"/>
              </w:rPr>
            </w:pPr>
            <w:r>
              <w:rPr>
                <w:rFonts w:ascii="方正仿宋_GBK" w:eastAsia="方正仿宋_GBK" w:hint="eastAsia"/>
                <w:b/>
                <w:bCs/>
                <w:sz w:val="30"/>
                <w:szCs w:val="30"/>
              </w:rPr>
              <w:t>出厂日期（年／月）</w:t>
            </w:r>
          </w:p>
        </w:tc>
      </w:tr>
      <w:tr w:rsidR="005B50FB">
        <w:trPr>
          <w:trHeight w:val="1726"/>
          <w:jc w:val="center"/>
        </w:trPr>
        <w:tc>
          <w:tcPr>
            <w:tcW w:w="819" w:type="dxa"/>
            <w:vAlign w:val="center"/>
          </w:tcPr>
          <w:p w:rsidR="005B50FB" w:rsidRDefault="005630AB">
            <w:pPr>
              <w:spacing w:line="400" w:lineRule="exact"/>
              <w:jc w:val="center"/>
              <w:rPr>
                <w:rFonts w:eastAsia="方正仿宋_GBK"/>
                <w:sz w:val="30"/>
                <w:szCs w:val="30"/>
              </w:rPr>
            </w:pPr>
            <w:r>
              <w:rPr>
                <w:rFonts w:ascii="Times New Roman" w:eastAsia="方正仿宋_GBK" w:hAnsi="Times New Roman" w:hint="eastAsia"/>
                <w:sz w:val="30"/>
                <w:szCs w:val="30"/>
              </w:rPr>
              <w:t>1</w:t>
            </w:r>
          </w:p>
        </w:tc>
        <w:tc>
          <w:tcPr>
            <w:tcW w:w="3366" w:type="dxa"/>
            <w:vAlign w:val="center"/>
          </w:tcPr>
          <w:p w:rsidR="005B50FB" w:rsidRDefault="005630AB">
            <w:pPr>
              <w:spacing w:line="400" w:lineRule="exact"/>
              <w:jc w:val="center"/>
              <w:rPr>
                <w:rFonts w:eastAsia="方正仿宋_GBK"/>
                <w:sz w:val="30"/>
                <w:szCs w:val="30"/>
              </w:rPr>
            </w:pPr>
            <w:r>
              <w:rPr>
                <w:rFonts w:ascii="Times New Roman" w:eastAsia="方正仿宋_GBK" w:hAnsi="Times New Roman" w:hint="eastAsia"/>
                <w:sz w:val="30"/>
                <w:szCs w:val="30"/>
              </w:rPr>
              <w:t>重庆市建筑科学研究院有限公司</w:t>
            </w:r>
          </w:p>
        </w:tc>
        <w:tc>
          <w:tcPr>
            <w:tcW w:w="1545" w:type="dxa"/>
            <w:vAlign w:val="center"/>
          </w:tcPr>
          <w:p w:rsidR="005B50FB" w:rsidRDefault="005630AB">
            <w:pPr>
              <w:spacing w:line="400" w:lineRule="exact"/>
              <w:jc w:val="center"/>
              <w:rPr>
                <w:rFonts w:eastAsia="方正仿宋_GBK"/>
                <w:sz w:val="30"/>
                <w:szCs w:val="30"/>
              </w:rPr>
            </w:pPr>
            <w:r>
              <w:rPr>
                <w:rFonts w:ascii="Times New Roman" w:eastAsia="方正仿宋_GBK" w:hAnsi="Times New Roman" w:hint="eastAsia"/>
                <w:sz w:val="30"/>
                <w:szCs w:val="30"/>
              </w:rPr>
              <w:t>振动锤</w:t>
            </w:r>
          </w:p>
        </w:tc>
        <w:tc>
          <w:tcPr>
            <w:tcW w:w="1984" w:type="dxa"/>
            <w:vAlign w:val="center"/>
          </w:tcPr>
          <w:p w:rsidR="005B50FB" w:rsidRDefault="005630AB">
            <w:pPr>
              <w:spacing w:line="400" w:lineRule="exact"/>
              <w:jc w:val="center"/>
              <w:rPr>
                <w:rFonts w:eastAsia="方正仿宋_GBK"/>
                <w:sz w:val="30"/>
                <w:szCs w:val="30"/>
              </w:rPr>
            </w:pPr>
            <w:r>
              <w:rPr>
                <w:rFonts w:ascii="Times New Roman" w:eastAsia="方正仿宋_GBK" w:hAnsi="Times New Roman"/>
                <w:sz w:val="30"/>
                <w:szCs w:val="30"/>
              </w:rPr>
              <w:t>DZ-90KSA</w:t>
            </w:r>
          </w:p>
        </w:tc>
        <w:tc>
          <w:tcPr>
            <w:tcW w:w="1681" w:type="dxa"/>
            <w:vAlign w:val="center"/>
          </w:tcPr>
          <w:p w:rsidR="005B50FB" w:rsidRDefault="005630AB">
            <w:pPr>
              <w:spacing w:line="400" w:lineRule="exact"/>
              <w:jc w:val="center"/>
              <w:rPr>
                <w:rFonts w:eastAsia="方正仿宋_GBK"/>
                <w:sz w:val="30"/>
                <w:szCs w:val="30"/>
              </w:rPr>
            </w:pPr>
            <w:r>
              <w:rPr>
                <w:rFonts w:ascii="Times New Roman" w:eastAsia="方正仿宋_GBK" w:hAnsi="Times New Roman" w:hint="eastAsia"/>
                <w:sz w:val="30"/>
                <w:szCs w:val="30"/>
              </w:rPr>
              <w:t>85470.08</w:t>
            </w:r>
            <w:r>
              <w:rPr>
                <w:rFonts w:ascii="Times New Roman" w:eastAsia="方正仿宋_GBK" w:hAnsi="Times New Roman" w:hint="eastAsia"/>
                <w:sz w:val="30"/>
                <w:szCs w:val="30"/>
              </w:rPr>
              <w:t>元</w:t>
            </w:r>
          </w:p>
        </w:tc>
        <w:tc>
          <w:tcPr>
            <w:tcW w:w="1681" w:type="dxa"/>
            <w:vAlign w:val="center"/>
          </w:tcPr>
          <w:p w:rsidR="005B50FB" w:rsidRDefault="005630AB">
            <w:pPr>
              <w:spacing w:line="400" w:lineRule="exact"/>
              <w:jc w:val="center"/>
              <w:rPr>
                <w:rFonts w:eastAsia="方正仿宋_GBK"/>
                <w:sz w:val="30"/>
                <w:szCs w:val="30"/>
              </w:rPr>
            </w:pPr>
            <w:r>
              <w:rPr>
                <w:rFonts w:eastAsia="方正仿宋_GBK" w:hint="eastAsia"/>
                <w:sz w:val="30"/>
                <w:szCs w:val="30"/>
              </w:rPr>
              <w:t>资源再生利用</w:t>
            </w:r>
          </w:p>
        </w:tc>
        <w:tc>
          <w:tcPr>
            <w:tcW w:w="2736" w:type="dxa"/>
            <w:vAlign w:val="center"/>
          </w:tcPr>
          <w:p w:rsidR="005B50FB" w:rsidRDefault="005630AB">
            <w:pPr>
              <w:spacing w:line="400" w:lineRule="exact"/>
              <w:jc w:val="center"/>
              <w:rPr>
                <w:rFonts w:eastAsia="方正仿宋_GBK"/>
                <w:sz w:val="30"/>
                <w:szCs w:val="30"/>
              </w:rPr>
            </w:pPr>
            <w:r>
              <w:rPr>
                <w:rFonts w:ascii="Times New Roman" w:eastAsia="方正仿宋_GBK" w:hAnsi="Times New Roman" w:hint="eastAsia"/>
                <w:sz w:val="30"/>
                <w:szCs w:val="30"/>
              </w:rPr>
              <w:t>2017</w:t>
            </w:r>
            <w:r>
              <w:rPr>
                <w:rFonts w:ascii="Times New Roman" w:eastAsia="方正仿宋_GBK" w:hAnsi="Times New Roman" w:hint="eastAsia"/>
                <w:sz w:val="30"/>
                <w:szCs w:val="30"/>
              </w:rPr>
              <w:t>年</w:t>
            </w:r>
            <w:r>
              <w:rPr>
                <w:rFonts w:ascii="Times New Roman" w:eastAsia="方正仿宋_GBK" w:hAnsi="Times New Roman" w:hint="eastAsia"/>
                <w:sz w:val="30"/>
                <w:szCs w:val="30"/>
              </w:rPr>
              <w:t>08</w:t>
            </w:r>
            <w:r>
              <w:rPr>
                <w:rFonts w:ascii="Times New Roman" w:eastAsia="方正仿宋_GBK" w:hAnsi="Times New Roman" w:hint="eastAsia"/>
                <w:sz w:val="30"/>
                <w:szCs w:val="30"/>
              </w:rPr>
              <w:t>月</w:t>
            </w:r>
            <w:r>
              <w:rPr>
                <w:rFonts w:ascii="Times New Roman" w:eastAsia="方正仿宋_GBK" w:hAnsi="Times New Roman" w:hint="eastAsia"/>
                <w:sz w:val="30"/>
                <w:szCs w:val="30"/>
              </w:rPr>
              <w:t>15</w:t>
            </w:r>
            <w:r>
              <w:rPr>
                <w:rFonts w:ascii="Times New Roman" w:eastAsia="方正仿宋_GBK" w:hAnsi="Times New Roman" w:hint="eastAsia"/>
                <w:sz w:val="30"/>
                <w:szCs w:val="30"/>
              </w:rPr>
              <w:t>日</w:t>
            </w:r>
          </w:p>
        </w:tc>
      </w:tr>
      <w:tr w:rsidR="005B50FB">
        <w:trPr>
          <w:trHeight w:val="3809"/>
          <w:jc w:val="center"/>
        </w:trPr>
        <w:tc>
          <w:tcPr>
            <w:tcW w:w="13812" w:type="dxa"/>
            <w:gridSpan w:val="7"/>
            <w:vAlign w:val="center"/>
          </w:tcPr>
          <w:p w:rsidR="005B50FB" w:rsidRDefault="005630AB">
            <w:pPr>
              <w:spacing w:line="400" w:lineRule="exact"/>
              <w:rPr>
                <w:rFonts w:ascii="Times New Roman" w:eastAsia="方正仿宋_GBK" w:hAnsi="Times New Roman"/>
                <w:sz w:val="30"/>
                <w:szCs w:val="30"/>
              </w:rPr>
            </w:pPr>
            <w:r>
              <w:rPr>
                <w:rFonts w:ascii="Times New Roman" w:eastAsia="方正仿宋_GBK" w:hAnsi="Times New Roman"/>
                <w:noProof/>
                <w:sz w:val="30"/>
                <w:szCs w:val="30"/>
              </w:rPr>
              <w:drawing>
                <wp:anchor distT="0" distB="0" distL="114300" distR="114300" simplePos="0" relativeHeight="251660288" behindDoc="1" locked="0" layoutInCell="1" allowOverlap="1">
                  <wp:simplePos x="0" y="0"/>
                  <wp:positionH relativeFrom="column">
                    <wp:posOffset>4244340</wp:posOffset>
                  </wp:positionH>
                  <wp:positionV relativeFrom="paragraph">
                    <wp:posOffset>35560</wp:posOffset>
                  </wp:positionV>
                  <wp:extent cx="4206875" cy="2332355"/>
                  <wp:effectExtent l="0" t="0" r="3175" b="10795"/>
                  <wp:wrapNone/>
                  <wp:docPr id="1" name="图片 1" descr="30d168e63b3dcbf4631679599cedc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0d168e63b3dcbf4631679599cedc238"/>
                          <pic:cNvPicPr>
                            <a:picLocks noChangeAspect="1"/>
                          </pic:cNvPicPr>
                        </pic:nvPicPr>
                        <pic:blipFill>
                          <a:blip r:embed="rId8" cstate="print"/>
                          <a:stretch>
                            <a:fillRect/>
                          </a:stretch>
                        </pic:blipFill>
                        <pic:spPr>
                          <a:xfrm>
                            <a:off x="0" y="0"/>
                            <a:ext cx="4206875" cy="2332355"/>
                          </a:xfrm>
                          <a:prstGeom prst="rect">
                            <a:avLst/>
                          </a:prstGeom>
                        </pic:spPr>
                      </pic:pic>
                    </a:graphicData>
                  </a:graphic>
                </wp:anchor>
              </w:drawing>
            </w:r>
            <w:r>
              <w:rPr>
                <w:rFonts w:ascii="Times New Roman" w:eastAsia="方正仿宋_GBK" w:hAnsi="Times New Roman" w:hint="eastAsia"/>
                <w:noProof/>
                <w:sz w:val="30"/>
                <w:szCs w:val="30"/>
              </w:rPr>
              <w:drawing>
                <wp:anchor distT="0" distB="0" distL="114300" distR="114300" simplePos="0" relativeHeight="251659264" behindDoc="0" locked="0" layoutInCell="1" allowOverlap="1">
                  <wp:simplePos x="0" y="0"/>
                  <wp:positionH relativeFrom="column">
                    <wp:posOffset>288290</wp:posOffset>
                  </wp:positionH>
                  <wp:positionV relativeFrom="paragraph">
                    <wp:posOffset>12065</wp:posOffset>
                  </wp:positionV>
                  <wp:extent cx="3801110" cy="2360295"/>
                  <wp:effectExtent l="0" t="0" r="8890" b="1905"/>
                  <wp:wrapNone/>
                  <wp:docPr id="2" name="图片 2" descr="D:\Backup\xwechat_files\wxid_9x1hu8hlxr6611_16c9\temp\RWTemp\2026-03\0c5078122be31840303f0105c49a04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Backup\xwechat_files\wxid_9x1hu8hlxr6611_16c9\temp\RWTemp\2026-03\0c5078122be31840303f0105c49a04b6.jpg"/>
                          <pic:cNvPicPr>
                            <a:picLocks noChangeAspect="1" noChangeArrowheads="1"/>
                          </pic:cNvPicPr>
                        </pic:nvPicPr>
                        <pic:blipFill>
                          <a:blip r:embed="rId9" cstate="print"/>
                          <a:srcRect r="33358" b="10790"/>
                          <a:stretch>
                            <a:fillRect/>
                          </a:stretch>
                        </pic:blipFill>
                        <pic:spPr>
                          <a:xfrm>
                            <a:off x="0" y="0"/>
                            <a:ext cx="3801110" cy="2360295"/>
                          </a:xfrm>
                          <a:prstGeom prst="rect">
                            <a:avLst/>
                          </a:prstGeom>
                          <a:noFill/>
                          <a:ln w="9525">
                            <a:noFill/>
                            <a:miter lim="800000"/>
                            <a:headEnd/>
                            <a:tailEnd/>
                          </a:ln>
                        </pic:spPr>
                      </pic:pic>
                    </a:graphicData>
                  </a:graphic>
                </wp:anchor>
              </w:drawing>
            </w:r>
            <w:r>
              <w:rPr>
                <w:rFonts w:ascii="Times New Roman" w:eastAsia="方正仿宋_GBK" w:hAnsi="Times New Roman" w:hint="eastAsia"/>
                <w:sz w:val="30"/>
                <w:szCs w:val="30"/>
              </w:rPr>
              <w:t xml:space="preserve">                                                         </w:t>
            </w:r>
          </w:p>
        </w:tc>
      </w:tr>
    </w:tbl>
    <w:p w:rsidR="005B50FB" w:rsidRDefault="005B50FB">
      <w:pPr>
        <w:pStyle w:val="a0"/>
        <w:ind w:firstLineChars="0" w:firstLine="0"/>
        <w:sectPr w:rsidR="005B50FB">
          <w:pgSz w:w="16838" w:h="11906" w:orient="landscape"/>
          <w:pgMar w:top="1587" w:right="2098" w:bottom="1474" w:left="1984" w:header="851" w:footer="992" w:gutter="0"/>
          <w:cols w:space="425"/>
          <w:docGrid w:type="lines" w:linePitch="312"/>
        </w:sectPr>
      </w:pPr>
    </w:p>
    <w:p w:rsidR="005B50FB" w:rsidRDefault="005630AB">
      <w:pPr>
        <w:spacing w:line="56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w:t>
      </w:r>
      <w:r>
        <w:rPr>
          <w:rFonts w:ascii="方正黑体_GBK" w:eastAsia="方正黑体_GBK" w:hAnsi="方正黑体_GBK" w:cs="方正黑体_GBK" w:hint="eastAsia"/>
          <w:sz w:val="32"/>
          <w:szCs w:val="32"/>
        </w:rPr>
        <w:t>2</w:t>
      </w:r>
    </w:p>
    <w:p w:rsidR="005B50FB" w:rsidRDefault="005630AB">
      <w:pPr>
        <w:spacing w:line="560" w:lineRule="exact"/>
        <w:jc w:val="center"/>
        <w:rPr>
          <w:rFonts w:ascii="方正小标宋_GBK" w:eastAsia="方正小标宋_GBK" w:hAnsi="方正小标宋_GBK"/>
          <w:sz w:val="36"/>
          <w:szCs w:val="36"/>
        </w:rPr>
      </w:pPr>
      <w:bookmarkStart w:id="5" w:name="OLE_LINK4"/>
      <w:r>
        <w:rPr>
          <w:rFonts w:ascii="方正小标宋_GBK" w:eastAsia="方正小标宋_GBK" w:hAnsi="方正小标宋_GBK" w:hint="eastAsia"/>
          <w:sz w:val="36"/>
          <w:szCs w:val="36"/>
        </w:rPr>
        <w:t>法定代表人身份证明书</w:t>
      </w:r>
    </w:p>
    <w:bookmarkEnd w:id="5"/>
    <w:p w:rsidR="005B50FB" w:rsidRDefault="005B50FB">
      <w:pPr>
        <w:pStyle w:val="a0"/>
      </w:pPr>
    </w:p>
    <w:p w:rsidR="005B50FB" w:rsidRDefault="005630AB">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重庆市建筑科学研究院有限公司</w:t>
      </w:r>
      <w:r>
        <w:rPr>
          <w:rFonts w:ascii="Times New Roman" w:eastAsia="方正仿宋_GBK" w:hAnsi="Times New Roman" w:cs="Times New Roman" w:hint="eastAsia"/>
          <w:sz w:val="32"/>
          <w:szCs w:val="32"/>
        </w:rPr>
        <w:t>:</w:t>
      </w:r>
    </w:p>
    <w:p w:rsidR="005B50FB" w:rsidRDefault="005630AB">
      <w:pPr>
        <w:spacing w:line="560" w:lineRule="exact"/>
        <w:ind w:firstLineChars="300" w:firstLine="960"/>
        <w:rPr>
          <w:rFonts w:ascii="Times New Roman" w:eastAsia="方正仿宋_GBK" w:hAnsi="Times New Roman" w:cs="Times New Roman"/>
          <w:sz w:val="32"/>
          <w:szCs w:val="32"/>
          <w:u w:val="single"/>
        </w:rPr>
      </w:pPr>
      <w:r>
        <w:rPr>
          <w:rFonts w:ascii="Times New Roman" w:eastAsia="方正仿宋_GBK" w:hAnsi="Times New Roman" w:cs="Times New Roman" w:hint="eastAsia"/>
          <w:sz w:val="32"/>
          <w:szCs w:val="32"/>
          <w:u w:val="single"/>
        </w:rPr>
        <w:t xml:space="preserve">              </w:t>
      </w:r>
      <w:r>
        <w:rPr>
          <w:rFonts w:ascii="Times New Roman" w:eastAsia="方正仿宋_GBK" w:hAnsi="Times New Roman" w:cs="Times New Roman" w:hint="eastAsia"/>
          <w:sz w:val="32"/>
          <w:szCs w:val="32"/>
        </w:rPr>
        <w:t>（法定代表人姓名）在</w:t>
      </w:r>
      <w:r>
        <w:rPr>
          <w:rFonts w:ascii="Times New Roman" w:eastAsia="方正仿宋_GBK" w:hAnsi="Times New Roman" w:cs="Times New Roman" w:hint="eastAsia"/>
          <w:sz w:val="32"/>
          <w:szCs w:val="32"/>
          <w:u w:val="single"/>
        </w:rPr>
        <w:t xml:space="preserve">    </w:t>
      </w:r>
      <w:r>
        <w:rPr>
          <w:rFonts w:ascii="Times New Roman" w:eastAsia="方正仿宋_GBK" w:hAnsi="Times New Roman" w:cs="Times New Roman" w:hint="eastAsia"/>
          <w:sz w:val="32"/>
          <w:szCs w:val="32"/>
          <w:u w:val="single"/>
        </w:rPr>
        <w:t xml:space="preserve">    </w:t>
      </w:r>
    </w:p>
    <w:p w:rsidR="005B50FB" w:rsidRDefault="005630AB">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u w:val="single"/>
        </w:rPr>
        <w:t xml:space="preserve"> </w:t>
      </w:r>
      <w:r>
        <w:rPr>
          <w:rFonts w:ascii="Times New Roman" w:eastAsia="方正仿宋_GBK" w:hAnsi="Times New Roman" w:cs="Times New Roman" w:hint="eastAsia"/>
          <w:sz w:val="32"/>
          <w:szCs w:val="32"/>
          <w:u w:val="single"/>
        </w:rPr>
        <w:t xml:space="preserve">         </w:t>
      </w:r>
      <w:r>
        <w:rPr>
          <w:rFonts w:ascii="Times New Roman" w:eastAsia="方正仿宋_GBK" w:hAnsi="Times New Roman" w:cs="Times New Roman" w:hint="eastAsia"/>
          <w:sz w:val="32"/>
          <w:szCs w:val="32"/>
          <w:u w:val="single"/>
        </w:rPr>
        <w:t xml:space="preserve"> </w:t>
      </w:r>
      <w:r>
        <w:rPr>
          <w:rFonts w:ascii="Times New Roman" w:eastAsia="方正仿宋_GBK" w:hAnsi="Times New Roman" w:cs="Times New Roman" w:hint="eastAsia"/>
          <w:sz w:val="32"/>
          <w:szCs w:val="32"/>
        </w:rPr>
        <w:t>（</w:t>
      </w:r>
      <w:bookmarkStart w:id="6" w:name="OLE_LINK2"/>
      <w:r>
        <w:rPr>
          <w:rFonts w:ascii="Times New Roman" w:eastAsia="方正仿宋_GBK" w:hAnsi="Times New Roman" w:cs="Times New Roman" w:hint="eastAsia"/>
          <w:sz w:val="32"/>
          <w:szCs w:val="32"/>
        </w:rPr>
        <w:t>竞价单位</w:t>
      </w:r>
      <w:bookmarkEnd w:id="6"/>
      <w:r>
        <w:rPr>
          <w:rFonts w:ascii="Times New Roman" w:eastAsia="方正仿宋_GBK" w:hAnsi="Times New Roman" w:cs="Times New Roman" w:hint="eastAsia"/>
          <w:sz w:val="32"/>
          <w:szCs w:val="32"/>
        </w:rPr>
        <w:t>名称）任</w:t>
      </w:r>
      <w:r>
        <w:rPr>
          <w:rFonts w:ascii="Times New Roman" w:eastAsia="方正仿宋_GBK" w:hAnsi="Times New Roman" w:cs="Times New Roman" w:hint="eastAsia"/>
          <w:sz w:val="32"/>
          <w:szCs w:val="32"/>
          <w:u w:val="single"/>
        </w:rPr>
        <w:t xml:space="preserve">     </w:t>
      </w:r>
      <w:r>
        <w:rPr>
          <w:rFonts w:ascii="Times New Roman" w:eastAsia="方正仿宋_GBK" w:hAnsi="Times New Roman" w:cs="Times New Roman" w:hint="eastAsia"/>
          <w:sz w:val="32"/>
          <w:szCs w:val="32"/>
          <w:u w:val="single"/>
        </w:rPr>
        <w:t xml:space="preserve">  </w:t>
      </w:r>
      <w:r>
        <w:rPr>
          <w:rFonts w:ascii="Times New Roman" w:eastAsia="方正仿宋_GBK" w:hAnsi="Times New Roman" w:cs="Times New Roman" w:hint="eastAsia"/>
          <w:sz w:val="32"/>
          <w:szCs w:val="32"/>
          <w:u w:val="single"/>
        </w:rPr>
        <w:t xml:space="preserve"> </w:t>
      </w:r>
      <w:r>
        <w:rPr>
          <w:rFonts w:ascii="Times New Roman" w:eastAsia="方正仿宋_GBK" w:hAnsi="Times New Roman" w:cs="Times New Roman" w:hint="eastAsia"/>
          <w:sz w:val="32"/>
          <w:szCs w:val="32"/>
        </w:rPr>
        <w:t>（职务名称）职务，是</w:t>
      </w:r>
      <w:r>
        <w:rPr>
          <w:rFonts w:ascii="Times New Roman" w:eastAsia="方正仿宋_GBK" w:hAnsi="Times New Roman" w:cs="Times New Roman" w:hint="eastAsia"/>
          <w:sz w:val="32"/>
          <w:szCs w:val="32"/>
          <w:u w:val="single"/>
        </w:rPr>
        <w:t xml:space="preserve">         </w:t>
      </w:r>
      <w:r>
        <w:rPr>
          <w:rFonts w:ascii="Times New Roman" w:eastAsia="方正仿宋_GBK" w:hAnsi="Times New Roman" w:cs="Times New Roman" w:hint="eastAsia"/>
          <w:sz w:val="32"/>
          <w:szCs w:val="32"/>
          <w:u w:val="single"/>
        </w:rPr>
        <w:t xml:space="preserve">        </w:t>
      </w:r>
      <w:r>
        <w:rPr>
          <w:rFonts w:ascii="Times New Roman" w:eastAsia="方正仿宋_GBK" w:hAnsi="Times New Roman" w:cs="Times New Roman" w:hint="eastAsia"/>
          <w:sz w:val="32"/>
          <w:szCs w:val="32"/>
          <w:u w:val="single"/>
        </w:rPr>
        <w:t xml:space="preserve"> </w:t>
      </w:r>
      <w:r>
        <w:rPr>
          <w:rFonts w:ascii="Times New Roman" w:eastAsia="方正仿宋_GBK" w:hAnsi="Times New Roman" w:cs="Times New Roman" w:hint="eastAsia"/>
          <w:sz w:val="32"/>
          <w:szCs w:val="32"/>
        </w:rPr>
        <w:t>（竞价单位名称）的法定代表人。</w:t>
      </w:r>
    </w:p>
    <w:p w:rsidR="005B50FB" w:rsidRDefault="005630A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特此证明。</w:t>
      </w:r>
    </w:p>
    <w:p w:rsidR="005B50FB" w:rsidRDefault="005B50FB">
      <w:pPr>
        <w:tabs>
          <w:tab w:val="left" w:pos="6300"/>
        </w:tabs>
        <w:snapToGrid w:val="0"/>
        <w:spacing w:line="500" w:lineRule="exact"/>
        <w:ind w:firstLine="570"/>
        <w:rPr>
          <w:rFonts w:ascii="宋体" w:hAnsi="宋体"/>
          <w:sz w:val="24"/>
        </w:rPr>
      </w:pPr>
    </w:p>
    <w:p w:rsidR="005B50FB" w:rsidRDefault="005630AB">
      <w:pPr>
        <w:spacing w:line="560" w:lineRule="exact"/>
        <w:ind w:leftChars="1672" w:left="3751" w:hangingChars="100" w:hanging="240"/>
        <w:rPr>
          <w:rFonts w:ascii="宋体" w:hAnsi="宋体"/>
          <w:sz w:val="24"/>
        </w:rPr>
      </w:pPr>
      <w:r>
        <w:rPr>
          <w:rFonts w:ascii="宋体" w:hAnsi="宋体" w:hint="eastAsia"/>
          <w:sz w:val="24"/>
        </w:rPr>
        <w:t xml:space="preserve">                                </w:t>
      </w:r>
    </w:p>
    <w:p w:rsidR="005B50FB" w:rsidRDefault="005630AB">
      <w:pPr>
        <w:spacing w:line="560" w:lineRule="exact"/>
        <w:ind w:leftChars="1672" w:left="3751" w:hangingChars="100" w:hanging="240"/>
        <w:rPr>
          <w:rFonts w:ascii="Times New Roman" w:eastAsia="方正仿宋_GBK" w:hAnsi="Times New Roman" w:cs="Times New Roman"/>
          <w:sz w:val="32"/>
          <w:szCs w:val="32"/>
        </w:rPr>
      </w:pPr>
      <w:r>
        <w:rPr>
          <w:rFonts w:ascii="宋体" w:hAnsi="宋体" w:hint="eastAsia"/>
          <w:sz w:val="24"/>
        </w:rPr>
        <w:t xml:space="preserve">        </w:t>
      </w:r>
      <w:r>
        <w:rPr>
          <w:rFonts w:ascii="Times New Roman" w:eastAsia="方正仿宋_GBK" w:hAnsi="Times New Roman" w:cs="Times New Roman" w:hint="eastAsia"/>
          <w:sz w:val="32"/>
          <w:szCs w:val="32"/>
        </w:rPr>
        <w:t>竞价单位（签章）：</w:t>
      </w:r>
    </w:p>
    <w:p w:rsidR="005B50FB" w:rsidRDefault="005630A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日</w:t>
      </w:r>
    </w:p>
    <w:p w:rsidR="005B50FB" w:rsidRDefault="005B50FB">
      <w:pPr>
        <w:spacing w:line="560" w:lineRule="exact"/>
        <w:ind w:firstLineChars="200" w:firstLine="643"/>
        <w:rPr>
          <w:rFonts w:ascii="Times New Roman" w:eastAsia="方正仿宋_GBK" w:hAnsi="Times New Roman" w:cs="Times New Roman"/>
          <w:b/>
          <w:bCs/>
          <w:sz w:val="32"/>
          <w:szCs w:val="32"/>
        </w:rPr>
      </w:pPr>
    </w:p>
    <w:p w:rsidR="005B50FB" w:rsidRDefault="005B50FB">
      <w:pPr>
        <w:spacing w:line="560" w:lineRule="exact"/>
        <w:ind w:firstLineChars="200" w:firstLine="643"/>
        <w:rPr>
          <w:rFonts w:ascii="Times New Roman" w:eastAsia="方正仿宋_GBK" w:hAnsi="Times New Roman" w:cs="Times New Roman"/>
          <w:b/>
          <w:bCs/>
          <w:sz w:val="32"/>
          <w:szCs w:val="32"/>
        </w:rPr>
      </w:pPr>
    </w:p>
    <w:p w:rsidR="005B50FB" w:rsidRDefault="005630AB">
      <w:pPr>
        <w:spacing w:line="560" w:lineRule="exact"/>
        <w:ind w:firstLineChars="200" w:firstLine="643"/>
        <w:rPr>
          <w:rFonts w:ascii="Times New Roman" w:eastAsia="方正仿宋_GBK" w:hAnsi="Times New Roman" w:cs="Times New Roman"/>
          <w:b/>
          <w:bCs/>
          <w:sz w:val="32"/>
          <w:szCs w:val="32"/>
        </w:rPr>
      </w:pPr>
      <w:r>
        <w:rPr>
          <w:rFonts w:ascii="Times New Roman" w:eastAsia="方正仿宋_GBK" w:hAnsi="Times New Roman" w:cs="Times New Roman" w:hint="eastAsia"/>
          <w:b/>
          <w:bCs/>
          <w:sz w:val="32"/>
          <w:szCs w:val="32"/>
        </w:rPr>
        <w:t>[</w:t>
      </w:r>
      <w:r>
        <w:rPr>
          <w:rFonts w:ascii="Times New Roman" w:eastAsia="方正仿宋_GBK" w:hAnsi="Times New Roman" w:cs="Times New Roman" w:hint="eastAsia"/>
          <w:b/>
          <w:bCs/>
          <w:sz w:val="32"/>
          <w:szCs w:val="32"/>
        </w:rPr>
        <w:t>附：法定代表人身份证正反面</w:t>
      </w:r>
      <w:r>
        <w:rPr>
          <w:rFonts w:ascii="Times New Roman" w:eastAsia="方正仿宋_GBK" w:hAnsi="Times New Roman" w:cs="Times New Roman" w:hint="eastAsia"/>
          <w:b/>
          <w:bCs/>
          <w:sz w:val="32"/>
          <w:szCs w:val="32"/>
        </w:rPr>
        <w:t>]</w:t>
      </w:r>
    </w:p>
    <w:p w:rsidR="005B50FB" w:rsidRDefault="005B50FB">
      <w:pPr>
        <w:pStyle w:val="a4"/>
      </w:pPr>
    </w:p>
    <w:p w:rsidR="005B50FB" w:rsidRDefault="005B50FB">
      <w:pPr>
        <w:spacing w:line="560" w:lineRule="exact"/>
        <w:ind w:firstLineChars="200" w:firstLine="640"/>
        <w:rPr>
          <w:rFonts w:ascii="Times New Roman" w:eastAsia="方正仿宋_GBK" w:hAnsi="Times New Roman" w:cs="Times New Roman"/>
          <w:sz w:val="32"/>
          <w:szCs w:val="32"/>
        </w:rPr>
      </w:pPr>
    </w:p>
    <w:tbl>
      <w:tblPr>
        <w:tblpPr w:leftFromText="180" w:rightFromText="180" w:vertAnchor="page" w:horzAnchor="page" w:tblpX="1942" w:tblpY="9970"/>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tblPr>
      <w:tblGrid>
        <w:gridCol w:w="3820"/>
      </w:tblGrid>
      <w:tr w:rsidR="005B50FB">
        <w:trPr>
          <w:trHeight w:val="1982"/>
        </w:trPr>
        <w:tc>
          <w:tcPr>
            <w:tcW w:w="3820" w:type="dxa"/>
          </w:tcPr>
          <w:p w:rsidR="005B50FB" w:rsidRDefault="005B50FB">
            <w:pPr>
              <w:spacing w:line="360" w:lineRule="auto"/>
            </w:pPr>
          </w:p>
          <w:p w:rsidR="005B50FB" w:rsidRDefault="005630AB">
            <w:pPr>
              <w:spacing w:line="560" w:lineRule="exact"/>
              <w:jc w:val="center"/>
            </w:pPr>
            <w:r>
              <w:rPr>
                <w:rFonts w:hint="eastAsia"/>
              </w:rPr>
              <w:t>法定代表人身份证复印件</w:t>
            </w:r>
          </w:p>
          <w:p w:rsidR="005B50FB" w:rsidRDefault="005630AB">
            <w:pPr>
              <w:spacing w:line="560" w:lineRule="exact"/>
              <w:jc w:val="center"/>
            </w:pPr>
            <w:r>
              <w:rPr>
                <w:rFonts w:hint="eastAsia"/>
              </w:rPr>
              <w:t>（带国徽面）</w:t>
            </w:r>
          </w:p>
          <w:p w:rsidR="005B50FB" w:rsidRDefault="005B50FB">
            <w:pPr>
              <w:pStyle w:val="a0"/>
            </w:pPr>
          </w:p>
        </w:tc>
      </w:tr>
    </w:tbl>
    <w:tbl>
      <w:tblPr>
        <w:tblpPr w:leftFromText="180" w:rightFromText="180" w:vertAnchor="page" w:horzAnchor="page" w:tblpX="6009" w:tblpY="9986"/>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tblPr>
      <w:tblGrid>
        <w:gridCol w:w="4140"/>
      </w:tblGrid>
      <w:tr w:rsidR="005B50FB">
        <w:trPr>
          <w:trHeight w:val="2018"/>
        </w:trPr>
        <w:tc>
          <w:tcPr>
            <w:tcW w:w="4140" w:type="dxa"/>
          </w:tcPr>
          <w:p w:rsidR="005B50FB" w:rsidRDefault="005B50FB">
            <w:pPr>
              <w:spacing w:line="360" w:lineRule="auto"/>
            </w:pPr>
          </w:p>
          <w:p w:rsidR="005B50FB" w:rsidRDefault="005630AB">
            <w:pPr>
              <w:spacing w:line="560" w:lineRule="exact"/>
              <w:jc w:val="center"/>
            </w:pPr>
            <w:r>
              <w:rPr>
                <w:rFonts w:hint="eastAsia"/>
              </w:rPr>
              <w:t>法定代表人身份证复印件</w:t>
            </w:r>
          </w:p>
          <w:p w:rsidR="005B50FB" w:rsidRDefault="005630AB">
            <w:pPr>
              <w:spacing w:line="560" w:lineRule="exact"/>
              <w:jc w:val="center"/>
            </w:pPr>
            <w:r>
              <w:rPr>
                <w:rFonts w:hint="eastAsia"/>
              </w:rPr>
              <w:t>（带照片面）</w:t>
            </w:r>
          </w:p>
          <w:p w:rsidR="005B50FB" w:rsidRDefault="005B50FB">
            <w:pPr>
              <w:pStyle w:val="a0"/>
            </w:pPr>
          </w:p>
        </w:tc>
      </w:tr>
    </w:tbl>
    <w:p w:rsidR="005B50FB" w:rsidRDefault="005630AB">
      <w:pPr>
        <w:rPr>
          <w:rFonts w:ascii="方正小标宋_GBK" w:eastAsia="方正小标宋_GBK" w:hAnsi="方正小标宋_GBK"/>
          <w:sz w:val="36"/>
          <w:szCs w:val="36"/>
        </w:rPr>
      </w:pPr>
      <w:r>
        <w:rPr>
          <w:rFonts w:ascii="方正小标宋_GBK" w:eastAsia="方正小标宋_GBK" w:hAnsi="方正小标宋_GBK" w:hint="eastAsia"/>
          <w:sz w:val="36"/>
          <w:szCs w:val="36"/>
        </w:rPr>
        <w:br w:type="page"/>
      </w:r>
      <w:r>
        <w:rPr>
          <w:rFonts w:ascii="方正小标宋_GBK" w:eastAsia="方正小标宋_GBK" w:hAnsi="方正小标宋_GBK" w:hint="eastAsia"/>
          <w:sz w:val="36"/>
          <w:szCs w:val="36"/>
        </w:rPr>
        <w:lastRenderedPageBreak/>
        <w:t xml:space="preserve">    </w:t>
      </w:r>
    </w:p>
    <w:p w:rsidR="005B50FB" w:rsidRDefault="005630AB">
      <w:pPr>
        <w:spacing w:line="560" w:lineRule="exact"/>
        <w:jc w:val="center"/>
        <w:rPr>
          <w:rFonts w:ascii="方正小标宋_GBK" w:eastAsia="方正小标宋_GBK" w:hAnsi="方正小标宋_GBK"/>
          <w:sz w:val="36"/>
          <w:szCs w:val="36"/>
        </w:rPr>
      </w:pPr>
      <w:bookmarkStart w:id="7" w:name="OLE_LINK5"/>
      <w:r>
        <w:rPr>
          <w:rFonts w:ascii="方正小标宋_GBK" w:eastAsia="方正小标宋_GBK" w:hAnsi="方正小标宋_GBK" w:hint="eastAsia"/>
          <w:sz w:val="36"/>
          <w:szCs w:val="36"/>
        </w:rPr>
        <w:t>法定代表人授权委托书</w:t>
      </w:r>
    </w:p>
    <w:bookmarkEnd w:id="7"/>
    <w:p w:rsidR="005B50FB" w:rsidRDefault="005B50FB">
      <w:pPr>
        <w:spacing w:line="560" w:lineRule="exact"/>
        <w:rPr>
          <w:rFonts w:ascii="Times New Roman" w:eastAsia="方正仿宋_GBK" w:hAnsi="Times New Roman" w:cs="Times New Roman"/>
          <w:sz w:val="32"/>
          <w:szCs w:val="32"/>
        </w:rPr>
      </w:pPr>
    </w:p>
    <w:p w:rsidR="005B50FB" w:rsidRDefault="005630AB">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重庆市建筑科学研究院有限公司：</w:t>
      </w:r>
    </w:p>
    <w:p w:rsidR="005B50FB" w:rsidRDefault="005630A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u w:val="single"/>
        </w:rPr>
        <w:t xml:space="preserve">            </w:t>
      </w:r>
      <w:r>
        <w:rPr>
          <w:rFonts w:ascii="Times New Roman" w:eastAsia="方正仿宋_GBK" w:hAnsi="Times New Roman" w:cs="Times New Roman" w:hint="eastAsia"/>
          <w:sz w:val="32"/>
          <w:szCs w:val="32"/>
        </w:rPr>
        <w:t>（竞价单位名称）的法定代表人</w:t>
      </w:r>
      <w:r>
        <w:rPr>
          <w:rFonts w:ascii="Times New Roman" w:eastAsia="方正仿宋_GBK" w:hAnsi="Times New Roman" w:cs="Times New Roman" w:hint="eastAsia"/>
          <w:sz w:val="32"/>
          <w:szCs w:val="32"/>
          <w:u w:val="single"/>
        </w:rPr>
        <w:t xml:space="preserve">       </w:t>
      </w:r>
      <w:r>
        <w:rPr>
          <w:rFonts w:ascii="Times New Roman" w:eastAsia="方正仿宋_GBK" w:hAnsi="Times New Roman" w:cs="Times New Roman" w:hint="eastAsia"/>
          <w:sz w:val="32"/>
          <w:szCs w:val="32"/>
        </w:rPr>
        <w:t>，特授权</w:t>
      </w:r>
      <w:r>
        <w:rPr>
          <w:rFonts w:ascii="Times New Roman" w:eastAsia="方正仿宋_GBK" w:hAnsi="Times New Roman" w:cs="Times New Roman" w:hint="eastAsia"/>
          <w:sz w:val="32"/>
          <w:szCs w:val="32"/>
          <w:u w:val="single"/>
        </w:rPr>
        <w:t xml:space="preserve">                    </w:t>
      </w:r>
      <w:r>
        <w:rPr>
          <w:rFonts w:ascii="Times New Roman" w:eastAsia="方正仿宋_GBK" w:hAnsi="Times New Roman" w:cs="Times New Roman" w:hint="eastAsia"/>
          <w:sz w:val="32"/>
          <w:szCs w:val="32"/>
        </w:rPr>
        <w:t>（被授权人姓名及身份证号码</w:t>
      </w:r>
      <w:r>
        <w:rPr>
          <w:rFonts w:ascii="Times New Roman" w:eastAsia="方正仿宋_GBK" w:hAnsi="Times New Roman" w:cs="Times New Roman" w:hint="eastAsia"/>
          <w:sz w:val="32"/>
          <w:szCs w:val="32"/>
          <w:u w:val="single"/>
        </w:rPr>
        <w:t>）</w:t>
      </w:r>
      <w:r>
        <w:rPr>
          <w:rFonts w:ascii="Times New Roman" w:eastAsia="方正仿宋_GBK" w:hAnsi="Times New Roman" w:cs="Times New Roman" w:hint="eastAsia"/>
          <w:sz w:val="32"/>
          <w:szCs w:val="32"/>
        </w:rPr>
        <w:t>作为代表，全权办理</w:t>
      </w:r>
      <w:r>
        <w:rPr>
          <w:rFonts w:ascii="方正仿宋_GBK" w:eastAsia="方正仿宋_GBK" w:hAnsi="方正仿宋_GBK" w:cs="方正仿宋_GBK" w:hint="eastAsia"/>
          <w:sz w:val="32"/>
          <w:szCs w:val="32"/>
          <w:u w:val="single"/>
        </w:rPr>
        <w:t>重庆市建筑科学研究院有限公司振动锤处置项目</w:t>
      </w:r>
      <w:r>
        <w:rPr>
          <w:rFonts w:ascii="Times New Roman" w:eastAsia="方正仿宋_GBK" w:hAnsi="Times New Roman" w:cs="Times New Roman" w:hint="eastAsia"/>
          <w:sz w:val="32"/>
          <w:szCs w:val="32"/>
        </w:rPr>
        <w:t>的竞价、谈判、签约、处置等具体工作，并签署全部有关文件、协议及合同。</w:t>
      </w:r>
    </w:p>
    <w:p w:rsidR="005B50FB" w:rsidRDefault="005630A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我单位对被授权人的签署负全部责任。</w:t>
      </w:r>
      <w:r>
        <w:rPr>
          <w:rFonts w:ascii="Times New Roman" w:eastAsia="方正仿宋_GBK" w:hAnsi="Times New Roman" w:cs="Times New Roman"/>
          <w:sz w:val="32"/>
          <w:szCs w:val="32"/>
        </w:rPr>
        <w:t>代理人无转委托权。</w:t>
      </w:r>
    </w:p>
    <w:p w:rsidR="005B50FB" w:rsidRDefault="005630A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在撤销授权的书面通知以前，本授权书一直有效。被授权人在授权书有效期内签署的所有文件不因授权的撤销而失效。</w:t>
      </w:r>
    </w:p>
    <w:p w:rsidR="005B50FB" w:rsidRDefault="005B50FB">
      <w:pPr>
        <w:spacing w:line="560" w:lineRule="exact"/>
        <w:ind w:firstLineChars="200" w:firstLine="640"/>
        <w:rPr>
          <w:rFonts w:ascii="Times New Roman" w:eastAsia="方正仿宋_GBK" w:hAnsi="Times New Roman" w:cs="Times New Roman"/>
          <w:sz w:val="32"/>
          <w:szCs w:val="32"/>
        </w:rPr>
      </w:pPr>
    </w:p>
    <w:p w:rsidR="005B50FB" w:rsidRDefault="005630AB">
      <w:pPr>
        <w:tabs>
          <w:tab w:val="left" w:pos="6300"/>
        </w:tabs>
        <w:snapToGrid w:val="0"/>
        <w:spacing w:line="500" w:lineRule="exact"/>
        <w:ind w:firstLine="570"/>
        <w:rPr>
          <w:rFonts w:ascii="方正仿宋_GBK" w:eastAsia="方正仿宋_GBK" w:hAnsi="方正仿宋_GBK" w:cs="方正仿宋_GBK"/>
          <w:sz w:val="24"/>
        </w:rPr>
      </w:pPr>
      <w:r>
        <w:rPr>
          <w:rFonts w:ascii="方正仿宋_GBK" w:eastAsia="方正仿宋_GBK" w:hAnsi="方正仿宋_GBK" w:cs="方正仿宋_GBK" w:hint="eastAsia"/>
          <w:sz w:val="24"/>
        </w:rPr>
        <w:t>被授权人：</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竞价单位法定代表人：</w:t>
      </w:r>
    </w:p>
    <w:p w:rsidR="005B50FB" w:rsidRDefault="005630AB">
      <w:pPr>
        <w:tabs>
          <w:tab w:val="left" w:pos="6300"/>
        </w:tabs>
        <w:snapToGrid w:val="0"/>
        <w:spacing w:line="500" w:lineRule="exact"/>
        <w:ind w:firstLine="570"/>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（签署或盖章）</w:t>
      </w:r>
      <w:r>
        <w:rPr>
          <w:rFonts w:ascii="方正仿宋_GBK" w:eastAsia="方正仿宋_GBK" w:hAnsi="方正仿宋_GBK" w:cs="方正仿宋_GBK" w:hint="eastAsia"/>
          <w:sz w:val="24"/>
          <w:szCs w:val="28"/>
        </w:rPr>
        <w:t xml:space="preserve">                    </w:t>
      </w:r>
      <w:r>
        <w:rPr>
          <w:rFonts w:ascii="方正仿宋_GBK" w:eastAsia="方正仿宋_GBK" w:hAnsi="方正仿宋_GBK" w:cs="方正仿宋_GBK" w:hint="eastAsia"/>
          <w:sz w:val="24"/>
          <w:szCs w:val="28"/>
        </w:rPr>
        <w:t>（签署或盖章）</w:t>
      </w:r>
    </w:p>
    <w:p w:rsidR="005B50FB" w:rsidRDefault="005B50FB">
      <w:pPr>
        <w:tabs>
          <w:tab w:val="left" w:pos="6300"/>
        </w:tabs>
        <w:snapToGrid w:val="0"/>
        <w:spacing w:line="500" w:lineRule="exact"/>
        <w:rPr>
          <w:rFonts w:ascii="方正仿宋_GBK" w:eastAsia="方正仿宋_GBK" w:hAnsi="方正仿宋_GBK" w:cs="方正仿宋_GBK"/>
          <w:sz w:val="24"/>
        </w:rPr>
      </w:pPr>
    </w:p>
    <w:p w:rsidR="005B50FB" w:rsidRDefault="005630AB">
      <w:pPr>
        <w:tabs>
          <w:tab w:val="left" w:pos="6300"/>
        </w:tabs>
        <w:snapToGrid w:val="0"/>
        <w:spacing w:line="500" w:lineRule="exact"/>
        <w:ind w:firstLine="570"/>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（附：被授权人身份证正反面）</w:t>
      </w:r>
    </w:p>
    <w:p w:rsidR="005B50FB" w:rsidRDefault="005630AB">
      <w:pPr>
        <w:tabs>
          <w:tab w:val="left" w:pos="6300"/>
        </w:tabs>
        <w:snapToGrid w:val="0"/>
        <w:spacing w:line="500" w:lineRule="exact"/>
        <w:ind w:firstLine="570"/>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 xml:space="preserve">   </w:t>
      </w:r>
    </w:p>
    <w:p w:rsidR="005B50FB" w:rsidRDefault="005630AB">
      <w:pPr>
        <w:tabs>
          <w:tab w:val="left" w:pos="6300"/>
        </w:tabs>
        <w:snapToGrid w:val="0"/>
        <w:spacing w:line="500" w:lineRule="exact"/>
        <w:ind w:firstLine="570"/>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w:t>
      </w:r>
    </w:p>
    <w:p w:rsidR="005B50FB" w:rsidRDefault="005B50FB">
      <w:pPr>
        <w:spacing w:line="560" w:lineRule="exact"/>
        <w:ind w:leftChars="1672" w:left="3831" w:hangingChars="100" w:hanging="320"/>
        <w:rPr>
          <w:rFonts w:ascii="Times New Roman" w:eastAsia="方正仿宋_GBK" w:hAnsi="Times New Roman" w:cs="Times New Roman"/>
          <w:sz w:val="32"/>
          <w:szCs w:val="32"/>
        </w:rPr>
      </w:pPr>
    </w:p>
    <w:p w:rsidR="005B50FB" w:rsidRDefault="005630AB">
      <w:pPr>
        <w:spacing w:line="560" w:lineRule="exact"/>
        <w:ind w:leftChars="1824" w:left="3830" w:firstLineChars="200" w:firstLine="640"/>
        <w:rPr>
          <w:rFonts w:ascii="方正仿宋_GBK" w:eastAsia="方正仿宋_GBK" w:hAnsi="方正仿宋_GBK" w:cs="方正仿宋_GBK"/>
          <w:sz w:val="32"/>
          <w:szCs w:val="32"/>
        </w:rPr>
      </w:pPr>
      <w:r>
        <w:rPr>
          <w:rFonts w:ascii="Times New Roman" w:eastAsia="方正仿宋_GBK" w:hAnsi="Times New Roman" w:cs="Times New Roman" w:hint="eastAsia"/>
          <w:sz w:val="32"/>
          <w:szCs w:val="32"/>
        </w:rPr>
        <w:t>竞价单位（签章）：</w:t>
      </w:r>
    </w:p>
    <w:p w:rsidR="005B50FB" w:rsidRDefault="005630AB">
      <w:pPr>
        <w:tabs>
          <w:tab w:val="left" w:pos="6300"/>
        </w:tabs>
        <w:snapToGrid w:val="0"/>
        <w:spacing w:line="500" w:lineRule="exact"/>
        <w:ind w:right="480" w:firstLine="570"/>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日</w:t>
      </w:r>
    </w:p>
    <w:p w:rsidR="005B50FB" w:rsidRDefault="005630AB">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br w:type="page"/>
      </w:r>
    </w:p>
    <w:p w:rsidR="005B50FB" w:rsidRDefault="005630AB">
      <w:pPr>
        <w:spacing w:line="56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w:t>
      </w:r>
      <w:r>
        <w:rPr>
          <w:rFonts w:ascii="方正黑体_GBK" w:eastAsia="方正黑体_GBK" w:hAnsi="方正黑体_GBK" w:cs="方正黑体_GBK" w:hint="eastAsia"/>
          <w:sz w:val="32"/>
          <w:szCs w:val="32"/>
        </w:rPr>
        <w:t>3</w:t>
      </w:r>
    </w:p>
    <w:p w:rsidR="005B50FB" w:rsidRDefault="005B50FB">
      <w:pPr>
        <w:rPr>
          <w:rFonts w:ascii="方正黑体_GBK" w:eastAsia="方正黑体_GBK" w:hAnsi="方正黑体_GBK" w:cs="方正黑体_GBK"/>
          <w:sz w:val="32"/>
          <w:szCs w:val="32"/>
        </w:rPr>
      </w:pPr>
    </w:p>
    <w:p w:rsidR="005B50FB" w:rsidRDefault="005630AB">
      <w:pPr>
        <w:spacing w:line="560" w:lineRule="exact"/>
        <w:jc w:val="center"/>
        <w:rPr>
          <w:rFonts w:ascii="方正小标宋_GBK" w:eastAsia="方正小标宋_GBK" w:hAnsi="方正小标宋_GBK"/>
          <w:sz w:val="36"/>
          <w:szCs w:val="36"/>
        </w:rPr>
      </w:pPr>
      <w:bookmarkStart w:id="8" w:name="OLE_LINK7"/>
      <w:r>
        <w:rPr>
          <w:rFonts w:ascii="方正小标宋_GBK" w:eastAsia="方正小标宋_GBK" w:hAnsi="方正小标宋_GBK" w:hint="eastAsia"/>
          <w:sz w:val="36"/>
          <w:szCs w:val="36"/>
        </w:rPr>
        <w:t>回收资格要求的资料</w:t>
      </w:r>
    </w:p>
    <w:p w:rsidR="005B50FB" w:rsidRDefault="005630AB">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（提供</w:t>
      </w:r>
      <w:r>
        <w:rPr>
          <w:rFonts w:ascii="Times New Roman" w:eastAsia="方正仿宋_GBK" w:hAnsi="Times New Roman" w:cs="Times New Roman" w:hint="eastAsia"/>
          <w:sz w:val="32"/>
          <w:szCs w:val="32"/>
        </w:rPr>
        <w:t>营业执照</w:t>
      </w:r>
      <w:r>
        <w:rPr>
          <w:rFonts w:ascii="Times New Roman" w:eastAsia="方正仿宋_GBK" w:hAnsi="Times New Roman" w:cs="Times New Roman" w:hint="eastAsia"/>
          <w:sz w:val="32"/>
          <w:szCs w:val="32"/>
        </w:rPr>
        <w:t>和</w:t>
      </w:r>
      <w:r>
        <w:rPr>
          <w:rFonts w:ascii="Times New Roman" w:eastAsia="方正仿宋_GBK" w:hAnsi="Times New Roman" w:cs="Times New Roman" w:hint="eastAsia"/>
          <w:sz w:val="32"/>
          <w:szCs w:val="32"/>
        </w:rPr>
        <w:t>回收备案证</w:t>
      </w:r>
      <w:r>
        <w:rPr>
          <w:rFonts w:ascii="Times New Roman" w:eastAsia="方正仿宋_GBK" w:hAnsi="Times New Roman" w:cs="Times New Roman" w:hint="eastAsia"/>
          <w:sz w:val="32"/>
          <w:szCs w:val="32"/>
        </w:rPr>
        <w:t>复印件并加盖单位公章）</w:t>
      </w:r>
    </w:p>
    <w:bookmarkEnd w:id="8"/>
    <w:p w:rsidR="005B50FB" w:rsidRDefault="005630AB">
      <w:pPr>
        <w:rPr>
          <w:rFonts w:ascii="方正小标宋_GBK" w:eastAsia="方正小标宋_GBK" w:hAnsi="方正小标宋_GBK"/>
          <w:sz w:val="36"/>
          <w:szCs w:val="36"/>
        </w:rPr>
      </w:pPr>
      <w:r>
        <w:rPr>
          <w:rFonts w:ascii="方正小标宋_GBK" w:eastAsia="方正小标宋_GBK" w:hAnsi="方正小标宋_GBK" w:hint="eastAsia"/>
          <w:sz w:val="36"/>
          <w:szCs w:val="36"/>
        </w:rPr>
        <w:br w:type="page"/>
      </w:r>
    </w:p>
    <w:p w:rsidR="005B50FB" w:rsidRDefault="005630AB">
      <w:pPr>
        <w:pStyle w:val="a0"/>
        <w:ind w:firstLineChars="0" w:firstLine="0"/>
      </w:pPr>
      <w:r>
        <w:rPr>
          <w:rFonts w:hint="eastAsia"/>
        </w:rPr>
        <w:lastRenderedPageBreak/>
        <w:t>附件</w:t>
      </w:r>
      <w:r>
        <w:rPr>
          <w:rFonts w:hint="eastAsia"/>
        </w:rPr>
        <w:t>4</w:t>
      </w:r>
    </w:p>
    <w:p w:rsidR="005B50FB" w:rsidRDefault="005B50FB">
      <w:pPr>
        <w:spacing w:line="560" w:lineRule="exact"/>
        <w:jc w:val="center"/>
        <w:rPr>
          <w:rFonts w:ascii="方正小标宋_GBK" w:eastAsia="方正小标宋_GBK" w:hAnsi="方正小标宋_GBK"/>
          <w:sz w:val="36"/>
          <w:szCs w:val="36"/>
        </w:rPr>
      </w:pPr>
    </w:p>
    <w:p w:rsidR="005B50FB" w:rsidRDefault="005630AB">
      <w:pPr>
        <w:spacing w:line="560" w:lineRule="exact"/>
        <w:jc w:val="center"/>
        <w:rPr>
          <w:rFonts w:ascii="方正小标宋_GBK" w:eastAsia="方正小标宋_GBK" w:hAnsi="方正小标宋_GBK"/>
          <w:sz w:val="36"/>
          <w:szCs w:val="36"/>
        </w:rPr>
      </w:pPr>
      <w:r>
        <w:rPr>
          <w:rFonts w:ascii="方正小标宋_GBK" w:eastAsia="方正小标宋_GBK" w:hAnsi="方正小标宋_GBK" w:hint="eastAsia"/>
          <w:sz w:val="36"/>
          <w:szCs w:val="36"/>
        </w:rPr>
        <w:t> </w:t>
      </w:r>
      <w:r>
        <w:rPr>
          <w:rFonts w:ascii="方正小标宋_GBK" w:eastAsia="方正小标宋_GBK" w:hAnsi="方正小标宋_GBK" w:hint="eastAsia"/>
          <w:sz w:val="36"/>
          <w:szCs w:val="36"/>
        </w:rPr>
        <w:t>报</w:t>
      </w:r>
      <w:r>
        <w:rPr>
          <w:rFonts w:ascii="方正小标宋_GBK" w:eastAsia="方正小标宋_GBK" w:hAnsi="方正小标宋_GBK" w:hint="eastAsia"/>
          <w:sz w:val="36"/>
          <w:szCs w:val="36"/>
        </w:rPr>
        <w:t> </w:t>
      </w:r>
      <w:r>
        <w:rPr>
          <w:rFonts w:ascii="方正小标宋_GBK" w:eastAsia="方正小标宋_GBK" w:hAnsi="方正小标宋_GBK" w:hint="eastAsia"/>
          <w:sz w:val="36"/>
          <w:szCs w:val="36"/>
        </w:rPr>
        <w:t>价</w:t>
      </w:r>
      <w:r>
        <w:rPr>
          <w:rFonts w:ascii="方正小标宋_GBK" w:eastAsia="方正小标宋_GBK" w:hAnsi="方正小标宋_GBK" w:hint="eastAsia"/>
          <w:sz w:val="36"/>
          <w:szCs w:val="36"/>
        </w:rPr>
        <w:t> </w:t>
      </w:r>
      <w:r>
        <w:rPr>
          <w:rFonts w:ascii="方正小标宋_GBK" w:eastAsia="方正小标宋_GBK" w:hAnsi="方正小标宋_GBK" w:hint="eastAsia"/>
          <w:sz w:val="36"/>
          <w:szCs w:val="36"/>
        </w:rPr>
        <w:t>单</w:t>
      </w:r>
    </w:p>
    <w:p w:rsidR="005B50FB" w:rsidRDefault="005B50FB">
      <w:pPr>
        <w:spacing w:line="560" w:lineRule="exact"/>
        <w:ind w:firstLineChars="200" w:firstLine="640"/>
        <w:rPr>
          <w:rFonts w:ascii="Times New Roman" w:eastAsia="方正仿宋_GBK" w:hAnsi="Times New Roman" w:cs="Times New Roman"/>
          <w:sz w:val="32"/>
          <w:szCs w:val="32"/>
        </w:rPr>
      </w:pPr>
    </w:p>
    <w:p w:rsidR="005B50FB" w:rsidRDefault="005630A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重庆市建筑科学研究院有限公司</w:t>
      </w:r>
      <w:r>
        <w:rPr>
          <w:rFonts w:ascii="方正仿宋_GBK" w:eastAsia="方正仿宋_GBK" w:hAnsi="方正仿宋_GBK" w:cs="方正仿宋_GBK" w:hint="eastAsia"/>
          <w:sz w:val="32"/>
          <w:szCs w:val="32"/>
        </w:rPr>
        <w:t>振动锤</w:t>
      </w:r>
      <w:r>
        <w:rPr>
          <w:rFonts w:ascii="Times New Roman" w:eastAsia="方正仿宋_GBK" w:hAnsi="Times New Roman" w:cs="Times New Roman" w:hint="eastAsia"/>
          <w:sz w:val="32"/>
          <w:szCs w:val="32"/>
        </w:rPr>
        <w:t>处置项目，振动锤设备（</w:t>
      </w:r>
      <w:r>
        <w:rPr>
          <w:rFonts w:ascii="Times New Roman" w:eastAsia="方正仿宋_GBK" w:hAnsi="Times New Roman"/>
          <w:sz w:val="30"/>
          <w:szCs w:val="30"/>
        </w:rPr>
        <w:t>DZ-90KSA</w:t>
      </w:r>
      <w:r>
        <w:rPr>
          <w:rFonts w:ascii="Times New Roman" w:eastAsia="方正仿宋_GBK" w:hAnsi="Times New Roman" w:hint="eastAsia"/>
          <w:sz w:val="30"/>
          <w:szCs w:val="30"/>
        </w:rPr>
        <w:t>）</w:t>
      </w:r>
      <w:r>
        <w:rPr>
          <w:rFonts w:ascii="Times New Roman" w:eastAsia="方正仿宋_GBK" w:hAnsi="Times New Roman" w:cs="Times New Roman" w:hint="eastAsia"/>
          <w:sz w:val="32"/>
          <w:szCs w:val="32"/>
        </w:rPr>
        <w:t>，数量</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台，经现场察看，我司决定报价如下：</w:t>
      </w:r>
    </w:p>
    <w:p w:rsidR="005B50FB" w:rsidRDefault="005630A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w:t>
      </w:r>
      <w:r>
        <w:rPr>
          <w:rFonts w:ascii="Times New Roman" w:eastAsia="方正仿宋_GBK" w:hAnsi="Times New Roman" w:cs="Times New Roman" w:hint="eastAsia"/>
          <w:sz w:val="32"/>
          <w:szCs w:val="32"/>
        </w:rPr>
        <w:t>     </w:t>
      </w:r>
      <w:r>
        <w:rPr>
          <w:rFonts w:ascii="Times New Roman" w:eastAsia="方正仿宋_GBK" w:hAnsi="Times New Roman" w:cs="Times New Roman" w:hint="eastAsia"/>
          <w:sz w:val="32"/>
          <w:szCs w:val="32"/>
        </w:rPr>
        <w:t>人民币：</w:t>
      </w:r>
    </w:p>
    <w:p w:rsidR="005B50FB" w:rsidRDefault="005630A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w:t>
      </w:r>
      <w:r>
        <w:rPr>
          <w:rFonts w:ascii="Times New Roman" w:eastAsia="方正仿宋_GBK" w:hAnsi="Times New Roman" w:cs="Times New Roman" w:hint="eastAsia"/>
          <w:sz w:val="32"/>
          <w:szCs w:val="32"/>
        </w:rPr>
        <w:t>（大写）：</w:t>
      </w:r>
    </w:p>
    <w:p w:rsidR="005B50FB" w:rsidRDefault="005630A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w:t>
      </w:r>
    </w:p>
    <w:p w:rsidR="005B50FB" w:rsidRDefault="005630A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w:t>
      </w:r>
    </w:p>
    <w:p w:rsidR="005B50FB" w:rsidRDefault="005B50FB">
      <w:pPr>
        <w:spacing w:line="560" w:lineRule="exact"/>
        <w:ind w:firstLineChars="200" w:firstLine="640"/>
        <w:rPr>
          <w:rFonts w:ascii="Times New Roman" w:eastAsia="方正仿宋_GBK" w:hAnsi="Times New Roman" w:cs="Times New Roman"/>
          <w:sz w:val="32"/>
          <w:szCs w:val="32"/>
        </w:rPr>
      </w:pPr>
    </w:p>
    <w:p w:rsidR="005B50FB" w:rsidRDefault="005630AB">
      <w:pPr>
        <w:spacing w:line="560" w:lineRule="exact"/>
        <w:ind w:firstLineChars="700" w:firstLine="22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法定代表人或授权代理人（签字）：</w:t>
      </w:r>
      <w:r>
        <w:rPr>
          <w:rFonts w:ascii="Times New Roman" w:eastAsia="方正仿宋_GBK" w:hAnsi="Times New Roman" w:cs="Times New Roman" w:hint="eastAsia"/>
          <w:sz w:val="32"/>
          <w:szCs w:val="32"/>
        </w:rPr>
        <w:t xml:space="preserve"> </w:t>
      </w:r>
    </w:p>
    <w:p w:rsidR="005B50FB" w:rsidRDefault="005630AB">
      <w:pPr>
        <w:spacing w:line="560" w:lineRule="exact"/>
        <w:ind w:firstLineChars="800" w:firstLine="256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竞价单位（签章）：</w:t>
      </w:r>
    </w:p>
    <w:p w:rsidR="005B50FB" w:rsidRDefault="005630AB">
      <w:pPr>
        <w:spacing w:line="560" w:lineRule="exact"/>
        <w:ind w:firstLineChars="1500" w:firstLine="4800"/>
        <w:rPr>
          <w:rFonts w:ascii="Times New Roman" w:eastAsia="方正仿宋_GBK" w:hAnsi="Times New Roman" w:cs="Times New Roman"/>
          <w:sz w:val="32"/>
          <w:szCs w:val="32"/>
        </w:rPr>
      </w:pPr>
      <w:r>
        <w:rPr>
          <w:rFonts w:ascii="Times New Roman" w:eastAsia="方正仿宋_GBK" w:hAnsi="Times New Roman" w:cs="Times New Roman"/>
          <w:sz w:val="32"/>
          <w:szCs w:val="32"/>
        </w:rPr>
        <w:t> </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日</w:t>
      </w:r>
    </w:p>
    <w:p w:rsidR="005B50FB" w:rsidRDefault="005B50FB">
      <w:pPr>
        <w:pStyle w:val="a0"/>
        <w:rPr>
          <w:rFonts w:ascii="Times New Roman" w:eastAsia="方正仿宋_GBK" w:hAnsi="Times New Roman" w:cs="Times New Roman"/>
        </w:rPr>
      </w:pPr>
    </w:p>
    <w:p w:rsidR="005B50FB" w:rsidRDefault="005630A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注意：报价</w:t>
      </w:r>
      <w:r>
        <w:rPr>
          <w:rFonts w:ascii="Times New Roman" w:eastAsia="方正仿宋_GBK" w:hAnsi="Times New Roman" w:cs="Times New Roman" w:hint="eastAsia"/>
          <w:sz w:val="32"/>
          <w:szCs w:val="32"/>
        </w:rPr>
        <w:t>单</w:t>
      </w:r>
      <w:r>
        <w:rPr>
          <w:rFonts w:ascii="Times New Roman" w:eastAsia="方正仿宋_GBK" w:hAnsi="Times New Roman" w:cs="Times New Roman"/>
          <w:sz w:val="32"/>
          <w:szCs w:val="32"/>
        </w:rPr>
        <w:t>应由</w:t>
      </w:r>
      <w:r>
        <w:rPr>
          <w:rFonts w:ascii="Times New Roman" w:eastAsia="方正仿宋_GBK" w:hAnsi="Times New Roman" w:cs="Times New Roman" w:hint="eastAsia"/>
          <w:sz w:val="32"/>
          <w:szCs w:val="32"/>
        </w:rPr>
        <w:t>法定代表人</w:t>
      </w:r>
      <w:r>
        <w:rPr>
          <w:rFonts w:ascii="Times New Roman" w:eastAsia="方正仿宋_GBK" w:hAnsi="Times New Roman" w:cs="Times New Roman"/>
          <w:sz w:val="32"/>
          <w:szCs w:val="32"/>
        </w:rPr>
        <w:t>或是法人授权代表人签字并加盖单位公章，未签字或未加盖公章的，视为无效。报价</w:t>
      </w:r>
      <w:r>
        <w:rPr>
          <w:rFonts w:ascii="Times New Roman" w:eastAsia="方正仿宋_GBK" w:hAnsi="Times New Roman" w:cs="Times New Roman" w:hint="eastAsia"/>
          <w:sz w:val="32"/>
          <w:szCs w:val="32"/>
        </w:rPr>
        <w:t>单</w:t>
      </w:r>
      <w:r>
        <w:rPr>
          <w:rFonts w:ascii="Times New Roman" w:eastAsia="方正仿宋_GBK" w:hAnsi="Times New Roman" w:cs="Times New Roman"/>
          <w:sz w:val="32"/>
          <w:szCs w:val="32"/>
        </w:rPr>
        <w:t>填写密封后递交，若大写与小写金额不一致，以大写金额为准。</w:t>
      </w:r>
    </w:p>
    <w:p w:rsidR="005B50FB" w:rsidRDefault="005630A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p w:rsidR="005B50FB" w:rsidRDefault="005630AB">
      <w:pPr>
        <w:pStyle w:val="a9"/>
        <w:widowControl/>
        <w:shd w:val="clear" w:color="auto" w:fill="FFFFFF"/>
        <w:spacing w:beforeAutospacing="0" w:afterAutospacing="0" w:line="560" w:lineRule="atLeast"/>
        <w:jc w:val="both"/>
        <w:rPr>
          <w:rFonts w:ascii="方正黑体_GBK" w:eastAsia="方正黑体_GBK" w:hAnsi="方正黑体_GBK" w:cs="方正黑体_GBK"/>
          <w:kern w:val="2"/>
          <w:sz w:val="32"/>
          <w:szCs w:val="32"/>
        </w:rPr>
      </w:pPr>
      <w:r>
        <w:rPr>
          <w:rFonts w:ascii="方正黑体_GBK" w:eastAsia="方正黑体_GBK" w:hAnsi="方正黑体_GBK" w:cs="方正黑体_GBK" w:hint="eastAsia"/>
          <w:kern w:val="2"/>
          <w:sz w:val="32"/>
          <w:szCs w:val="32"/>
        </w:rPr>
        <w:lastRenderedPageBreak/>
        <w:t>附件</w:t>
      </w:r>
      <w:r>
        <w:rPr>
          <w:rFonts w:ascii="方正黑体_GBK" w:eastAsia="方正黑体_GBK" w:hAnsi="方正黑体_GBK" w:cs="方正黑体_GBK" w:hint="eastAsia"/>
          <w:kern w:val="2"/>
          <w:sz w:val="32"/>
          <w:szCs w:val="32"/>
        </w:rPr>
        <w:t>5</w:t>
      </w:r>
    </w:p>
    <w:p w:rsidR="005B50FB" w:rsidRDefault="005630AB">
      <w:pPr>
        <w:spacing w:line="560" w:lineRule="exact"/>
        <w:jc w:val="center"/>
      </w:pPr>
      <w:r>
        <w:rPr>
          <w:rFonts w:ascii="方正小标宋_GBK" w:eastAsia="方正小标宋_GBK" w:hAnsi="方正小标宋_GBK" w:hint="eastAsia"/>
          <w:sz w:val="36"/>
          <w:szCs w:val="36"/>
        </w:rPr>
        <w:t>承</w:t>
      </w:r>
      <w:r>
        <w:rPr>
          <w:rFonts w:ascii="方正小标宋_GBK" w:eastAsia="方正小标宋_GBK" w:hAnsi="方正小标宋_GBK" w:hint="eastAsia"/>
          <w:sz w:val="36"/>
          <w:szCs w:val="36"/>
        </w:rPr>
        <w:t> </w:t>
      </w:r>
      <w:r>
        <w:rPr>
          <w:rFonts w:ascii="方正小标宋_GBK" w:eastAsia="方正小标宋_GBK" w:hAnsi="方正小标宋_GBK" w:hint="eastAsia"/>
          <w:sz w:val="36"/>
          <w:szCs w:val="36"/>
        </w:rPr>
        <w:t>诺</w:t>
      </w:r>
      <w:r>
        <w:rPr>
          <w:rFonts w:ascii="方正小标宋_GBK" w:eastAsia="方正小标宋_GBK" w:hAnsi="方正小标宋_GBK" w:hint="eastAsia"/>
          <w:sz w:val="36"/>
          <w:szCs w:val="36"/>
        </w:rPr>
        <w:t> </w:t>
      </w:r>
      <w:r>
        <w:rPr>
          <w:rFonts w:ascii="方正小标宋_GBK" w:eastAsia="方正小标宋_GBK" w:hAnsi="方正小标宋_GBK" w:hint="eastAsia"/>
          <w:sz w:val="36"/>
          <w:szCs w:val="36"/>
        </w:rPr>
        <w:t>函</w:t>
      </w:r>
    </w:p>
    <w:p w:rsidR="005B50FB" w:rsidRDefault="005630AB">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重庆市建筑科学研究院有限公司：</w:t>
      </w:r>
    </w:p>
    <w:p w:rsidR="005B50FB" w:rsidRDefault="005630A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我方对贵方《重庆市建筑科学研究院有限公司</w:t>
      </w:r>
      <w:r>
        <w:rPr>
          <w:rFonts w:ascii="方正仿宋_GBK" w:eastAsia="方正仿宋_GBK" w:hAnsi="方正仿宋_GBK" w:cs="方正仿宋_GBK" w:hint="eastAsia"/>
          <w:sz w:val="32"/>
          <w:szCs w:val="32"/>
        </w:rPr>
        <w:t>振动锤</w:t>
      </w:r>
      <w:r>
        <w:rPr>
          <w:rFonts w:ascii="Times New Roman" w:eastAsia="方正仿宋_GBK" w:hAnsi="Times New Roman" w:cs="Times New Roman" w:hint="eastAsia"/>
          <w:sz w:val="32"/>
          <w:szCs w:val="32"/>
        </w:rPr>
        <w:t>处置项目公开询价公告》（以下简称“公告”）表示完全认同，遵照公告及询价文件的要求，特此确认并承诺：</w:t>
      </w:r>
    </w:p>
    <w:p w:rsidR="005B50FB" w:rsidRDefault="005630A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我方确认并承诺，已仔细阅读并研究了贵方的公告及附件，完全熟悉其中的要求、条款和条件，充分了解</w:t>
      </w:r>
      <w:r>
        <w:rPr>
          <w:rFonts w:ascii="方正仿宋_GBK" w:eastAsia="方正仿宋_GBK" w:hAnsi="方正仿宋_GBK" w:cs="方正仿宋_GBK" w:hint="eastAsia"/>
          <w:sz w:val="32"/>
          <w:szCs w:val="32"/>
        </w:rPr>
        <w:t>振动锤</w:t>
      </w:r>
      <w:r>
        <w:rPr>
          <w:rFonts w:ascii="Times New Roman" w:eastAsia="方正仿宋_GBK" w:hAnsi="Times New Roman" w:cs="Times New Roman" w:hint="eastAsia"/>
          <w:sz w:val="32"/>
          <w:szCs w:val="32"/>
        </w:rPr>
        <w:t>情况，完全同意公告及附件制定的交易规则。</w:t>
      </w:r>
    </w:p>
    <w:p w:rsidR="005B50FB" w:rsidRDefault="005630A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我方确认并承诺，为本项目提供的所有书面材料真实、合法、完整、有效，如有任何问题，我方愿意承担一切后果。</w:t>
      </w:r>
    </w:p>
    <w:p w:rsidR="005B50FB" w:rsidRDefault="005630A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我方承诺，与其他报价单位无任何关联关系，不存在联合投标行为，一经查实，放弃我方询价资格。</w:t>
      </w:r>
    </w:p>
    <w:p w:rsidR="005B50FB" w:rsidRDefault="005630AB">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w:t>
      </w:r>
      <w:r>
        <w:rPr>
          <w:rFonts w:ascii="方正黑体_GBK" w:eastAsia="方正黑体_GBK" w:hAnsi="方正黑体_GBK" w:cs="方正黑体_GBK" w:hint="eastAsia"/>
          <w:sz w:val="32"/>
          <w:szCs w:val="32"/>
        </w:rPr>
        <w:t>4.</w:t>
      </w:r>
      <w:r>
        <w:rPr>
          <w:rFonts w:ascii="方正黑体_GBK" w:eastAsia="方正黑体_GBK" w:hAnsi="方正黑体_GBK" w:cs="方正黑体_GBK" w:hint="eastAsia"/>
          <w:sz w:val="32"/>
          <w:szCs w:val="32"/>
        </w:rPr>
        <w:t>我方完全知悉处置系振动锤，我方具备回收资质和相应技术能力。如我方中选，将严格遵照国家安全生产、环境保护等相关法律、法规和技术规范要求进行，履行环境保护义务。如有违反，一切法律责任、经济责任由我单位承担。</w:t>
      </w:r>
    </w:p>
    <w:p w:rsidR="005B50FB" w:rsidRDefault="005B50FB">
      <w:pPr>
        <w:spacing w:line="560" w:lineRule="exact"/>
        <w:ind w:leftChars="1672" w:left="3831" w:hangingChars="100" w:hanging="320"/>
        <w:rPr>
          <w:rFonts w:ascii="Times New Roman" w:eastAsia="方正仿宋_GBK" w:hAnsi="Times New Roman" w:cs="Times New Roman"/>
          <w:sz w:val="32"/>
          <w:szCs w:val="32"/>
        </w:rPr>
      </w:pPr>
    </w:p>
    <w:p w:rsidR="005B50FB" w:rsidRDefault="005630AB">
      <w:pPr>
        <w:spacing w:line="560" w:lineRule="exact"/>
        <w:ind w:leftChars="1672" w:left="3831" w:hangingChars="100" w:hanging="32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法定代表人或授权代理人（签字）：竞价单位（签章）：</w:t>
      </w:r>
    </w:p>
    <w:p w:rsidR="005B50FB" w:rsidRDefault="005630AB">
      <w:pPr>
        <w:spacing w:line="560" w:lineRule="exact"/>
        <w:ind w:firstLineChars="200" w:firstLine="640"/>
        <w:rPr>
          <w:rFonts w:ascii="Calibri" w:hAnsi="Calibri" w:cs="Calibri"/>
          <w:szCs w:val="21"/>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   </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   </w:t>
      </w:r>
      <w:r>
        <w:rPr>
          <w:rFonts w:ascii="Times New Roman" w:eastAsia="方正仿宋_GBK" w:hAnsi="Times New Roman" w:cs="Times New Roman" w:hint="eastAsia"/>
          <w:sz w:val="32"/>
          <w:szCs w:val="32"/>
        </w:rPr>
        <w:t>日</w:t>
      </w:r>
      <w:r>
        <w:rPr>
          <w:rFonts w:ascii="Calibri" w:hAnsi="Calibri" w:cs="Calibri"/>
          <w:sz w:val="32"/>
          <w:szCs w:val="32"/>
          <w:shd w:val="clear" w:color="auto" w:fill="FFFFFF"/>
        </w:rPr>
        <w:t> </w:t>
      </w:r>
    </w:p>
    <w:p w:rsidR="005B50FB" w:rsidRDefault="005B50FB"/>
    <w:p w:rsidR="005B50FB" w:rsidRDefault="005630AB">
      <w:pPr>
        <w:widowControl/>
        <w:jc w:val="left"/>
        <w:rPr>
          <w:rFonts w:ascii="方正黑体_GBK" w:eastAsia="方正黑体_GBK" w:hAnsi="方正黑体_GBK" w:cs="方正黑体_GBK"/>
          <w:sz w:val="32"/>
          <w:szCs w:val="32"/>
        </w:rPr>
      </w:pPr>
      <w:r>
        <w:rPr>
          <w:rFonts w:ascii="方正黑体_GBK" w:eastAsia="方正黑体_GBK" w:hAnsi="方正黑体_GBK" w:cs="方正黑体_GBK"/>
          <w:sz w:val="32"/>
          <w:szCs w:val="32"/>
        </w:rPr>
        <w:br w:type="page"/>
      </w:r>
    </w:p>
    <w:p w:rsidR="005B50FB" w:rsidRDefault="005630AB">
      <w:pPr>
        <w:spacing w:line="560" w:lineRule="exact"/>
        <w:rPr>
          <w:rFonts w:ascii="方正黑体_GBK" w:eastAsia="方正黑体_GBK" w:hAnsi="方正黑体_GBK" w:cs="方正黑体_GBK"/>
          <w:sz w:val="32"/>
          <w:szCs w:val="32"/>
        </w:rPr>
      </w:pPr>
      <w:r>
        <w:rPr>
          <w:rFonts w:ascii="方正黑体_GBK" w:eastAsia="方正黑体_GBK" w:hAnsi="方正黑体_GBK" w:cs="方正黑体_GBK"/>
          <w:sz w:val="32"/>
          <w:szCs w:val="32"/>
        </w:rPr>
        <w:lastRenderedPageBreak/>
        <w:t>附件</w:t>
      </w:r>
      <w:r>
        <w:rPr>
          <w:rFonts w:ascii="方正黑体_GBK" w:eastAsia="方正黑体_GBK" w:hAnsi="方正黑体_GBK" w:cs="方正黑体_GBK" w:hint="eastAsia"/>
          <w:sz w:val="32"/>
          <w:szCs w:val="32"/>
        </w:rPr>
        <w:t>6</w:t>
      </w:r>
    </w:p>
    <w:p w:rsidR="005B50FB" w:rsidRDefault="005630AB">
      <w:pPr>
        <w:spacing w:line="560" w:lineRule="exact"/>
        <w:jc w:val="center"/>
        <w:rPr>
          <w:rFonts w:ascii="方正小标宋_GBK" w:eastAsia="方正小标宋_GBK" w:hAnsi="方正小标宋_GBK"/>
          <w:sz w:val="36"/>
          <w:szCs w:val="36"/>
        </w:rPr>
      </w:pPr>
      <w:r>
        <w:rPr>
          <w:rFonts w:ascii="方正小标宋_GBK" w:eastAsia="方正小标宋_GBK" w:hAnsi="方正小标宋_GBK"/>
          <w:sz w:val="36"/>
          <w:szCs w:val="36"/>
        </w:rPr>
        <w:t>其他相关证明材料</w:t>
      </w:r>
    </w:p>
    <w:sectPr w:rsidR="005B50FB" w:rsidSect="005B50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0AB" w:rsidRDefault="005630AB" w:rsidP="005B50FB">
      <w:r>
        <w:separator/>
      </w:r>
    </w:p>
  </w:endnote>
  <w:endnote w:type="continuationSeparator" w:id="0">
    <w:p w:rsidR="005630AB" w:rsidRDefault="005630AB" w:rsidP="005B50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黑体_GBK">
    <w:altName w:val="微软雅黑"/>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方正小标宋_GBK">
    <w:panose1 w:val="020B0300000000000000"/>
    <w:charset w:val="86"/>
    <w:family w:val="swiss"/>
    <w:notTrueType/>
    <w:pitch w:val="variable"/>
    <w:sig w:usb0="00000207" w:usb1="080F1810" w:usb2="00000016" w:usb3="00000000" w:csb0="00060007" w:csb1="00000000"/>
  </w:font>
  <w:font w:name="方正仿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189607"/>
    </w:sdtPr>
    <w:sdtContent>
      <w:p w:rsidR="005B50FB" w:rsidRDefault="005B50FB">
        <w:pPr>
          <w:pStyle w:val="a7"/>
          <w:jc w:val="center"/>
        </w:pPr>
        <w:r w:rsidRPr="005B50FB">
          <w:fldChar w:fldCharType="begin"/>
        </w:r>
        <w:r w:rsidR="005630AB">
          <w:instrText xml:space="preserve"> PAGE   \* MERGEFORMAT </w:instrText>
        </w:r>
        <w:r w:rsidRPr="005B50FB">
          <w:fldChar w:fldCharType="separate"/>
        </w:r>
        <w:r w:rsidR="00AD726F" w:rsidRPr="00AD726F">
          <w:rPr>
            <w:noProof/>
            <w:lang w:val="zh-CN"/>
          </w:rPr>
          <w:t>4</w:t>
        </w:r>
        <w:r>
          <w:rPr>
            <w:lang w:val="zh-CN"/>
          </w:rPr>
          <w:fldChar w:fldCharType="end"/>
        </w:r>
      </w:p>
    </w:sdtContent>
  </w:sdt>
  <w:p w:rsidR="005B50FB" w:rsidRDefault="005B50F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0AB" w:rsidRDefault="005630AB" w:rsidP="005B50FB">
      <w:r>
        <w:separator/>
      </w:r>
    </w:p>
  </w:footnote>
  <w:footnote w:type="continuationSeparator" w:id="0">
    <w:p w:rsidR="005630AB" w:rsidRDefault="005630AB" w:rsidP="005B50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FE23A0"/>
    <w:rsid w:val="FEFDEA5F"/>
    <w:rsid w:val="000B5AD7"/>
    <w:rsid w:val="000B7C46"/>
    <w:rsid w:val="000D6259"/>
    <w:rsid w:val="00113782"/>
    <w:rsid w:val="001147D5"/>
    <w:rsid w:val="00157650"/>
    <w:rsid w:val="00161C7D"/>
    <w:rsid w:val="00166089"/>
    <w:rsid w:val="00172FA4"/>
    <w:rsid w:val="001D2551"/>
    <w:rsid w:val="002044E6"/>
    <w:rsid w:val="003648E4"/>
    <w:rsid w:val="003D0DD6"/>
    <w:rsid w:val="00402A40"/>
    <w:rsid w:val="004B19EC"/>
    <w:rsid w:val="004B6BEE"/>
    <w:rsid w:val="004C30BB"/>
    <w:rsid w:val="004F29E9"/>
    <w:rsid w:val="00532DAC"/>
    <w:rsid w:val="005630AB"/>
    <w:rsid w:val="005B50FB"/>
    <w:rsid w:val="005C5E9D"/>
    <w:rsid w:val="00647A52"/>
    <w:rsid w:val="006C6A47"/>
    <w:rsid w:val="00790438"/>
    <w:rsid w:val="007D0AAC"/>
    <w:rsid w:val="007F20E8"/>
    <w:rsid w:val="008276F7"/>
    <w:rsid w:val="0084239C"/>
    <w:rsid w:val="00972A92"/>
    <w:rsid w:val="00997AC9"/>
    <w:rsid w:val="009A3686"/>
    <w:rsid w:val="00A662DC"/>
    <w:rsid w:val="00A96EBE"/>
    <w:rsid w:val="00AB210F"/>
    <w:rsid w:val="00AD726F"/>
    <w:rsid w:val="00AE05A5"/>
    <w:rsid w:val="00B34D0B"/>
    <w:rsid w:val="00B72823"/>
    <w:rsid w:val="00BC1D89"/>
    <w:rsid w:val="00BC2D02"/>
    <w:rsid w:val="00D02C68"/>
    <w:rsid w:val="00D65F19"/>
    <w:rsid w:val="00E46FEF"/>
    <w:rsid w:val="00F57774"/>
    <w:rsid w:val="00FE23A0"/>
    <w:rsid w:val="011740FD"/>
    <w:rsid w:val="01C55775"/>
    <w:rsid w:val="02F900F0"/>
    <w:rsid w:val="03D25B25"/>
    <w:rsid w:val="03E15E3F"/>
    <w:rsid w:val="04C924C0"/>
    <w:rsid w:val="051A57EC"/>
    <w:rsid w:val="055C1AD8"/>
    <w:rsid w:val="066A2C4F"/>
    <w:rsid w:val="06F90600"/>
    <w:rsid w:val="078D44DE"/>
    <w:rsid w:val="07A71A71"/>
    <w:rsid w:val="08B9080F"/>
    <w:rsid w:val="0A007081"/>
    <w:rsid w:val="0BE3070D"/>
    <w:rsid w:val="0CA62E17"/>
    <w:rsid w:val="0CAA625E"/>
    <w:rsid w:val="0E0B1397"/>
    <w:rsid w:val="0E13031D"/>
    <w:rsid w:val="0ECB1A8E"/>
    <w:rsid w:val="11743A75"/>
    <w:rsid w:val="129C0CCE"/>
    <w:rsid w:val="138414A1"/>
    <w:rsid w:val="14B50764"/>
    <w:rsid w:val="14F52366"/>
    <w:rsid w:val="166A748B"/>
    <w:rsid w:val="168C2536"/>
    <w:rsid w:val="175672B9"/>
    <w:rsid w:val="17605722"/>
    <w:rsid w:val="18093509"/>
    <w:rsid w:val="1AF76A4D"/>
    <w:rsid w:val="1B9E3999"/>
    <w:rsid w:val="1CFE15FD"/>
    <w:rsid w:val="1D035BF8"/>
    <w:rsid w:val="1E3723A2"/>
    <w:rsid w:val="1EF34AEC"/>
    <w:rsid w:val="1FBC219E"/>
    <w:rsid w:val="1FD13655"/>
    <w:rsid w:val="20371FEE"/>
    <w:rsid w:val="20650E42"/>
    <w:rsid w:val="221F555E"/>
    <w:rsid w:val="237E522B"/>
    <w:rsid w:val="23D62259"/>
    <w:rsid w:val="248A0451"/>
    <w:rsid w:val="24997B75"/>
    <w:rsid w:val="25695A6C"/>
    <w:rsid w:val="262D6C2F"/>
    <w:rsid w:val="27C9622A"/>
    <w:rsid w:val="28987266"/>
    <w:rsid w:val="295A3F18"/>
    <w:rsid w:val="29C27A8F"/>
    <w:rsid w:val="2AD3420B"/>
    <w:rsid w:val="2B285911"/>
    <w:rsid w:val="2B3E6082"/>
    <w:rsid w:val="2C276000"/>
    <w:rsid w:val="2CCE0FDB"/>
    <w:rsid w:val="2D916778"/>
    <w:rsid w:val="2F0A3059"/>
    <w:rsid w:val="33016747"/>
    <w:rsid w:val="333B009C"/>
    <w:rsid w:val="334670FD"/>
    <w:rsid w:val="350B1E1A"/>
    <w:rsid w:val="36210AF7"/>
    <w:rsid w:val="36F55FF1"/>
    <w:rsid w:val="383F497A"/>
    <w:rsid w:val="38EC46EF"/>
    <w:rsid w:val="3A8C3DA7"/>
    <w:rsid w:val="3B0D0239"/>
    <w:rsid w:val="3B7E5A1F"/>
    <w:rsid w:val="3BF43ABB"/>
    <w:rsid w:val="3CD867BD"/>
    <w:rsid w:val="3DB249C8"/>
    <w:rsid w:val="3FD27FF9"/>
    <w:rsid w:val="402B4E94"/>
    <w:rsid w:val="415A5327"/>
    <w:rsid w:val="416B17DB"/>
    <w:rsid w:val="43813653"/>
    <w:rsid w:val="43D216E3"/>
    <w:rsid w:val="442A0DE4"/>
    <w:rsid w:val="448C5CC4"/>
    <w:rsid w:val="46024742"/>
    <w:rsid w:val="4AA317C0"/>
    <w:rsid w:val="4AE95975"/>
    <w:rsid w:val="4C7153C7"/>
    <w:rsid w:val="4D030DE5"/>
    <w:rsid w:val="4E0C3F18"/>
    <w:rsid w:val="4E917D86"/>
    <w:rsid w:val="4F956CA7"/>
    <w:rsid w:val="4FDC4193"/>
    <w:rsid w:val="507206E0"/>
    <w:rsid w:val="510075B1"/>
    <w:rsid w:val="51433133"/>
    <w:rsid w:val="51C26F83"/>
    <w:rsid w:val="53235275"/>
    <w:rsid w:val="53A27A50"/>
    <w:rsid w:val="53D555D0"/>
    <w:rsid w:val="545A58E5"/>
    <w:rsid w:val="56A7445A"/>
    <w:rsid w:val="56DA628A"/>
    <w:rsid w:val="59283CFB"/>
    <w:rsid w:val="599147E3"/>
    <w:rsid w:val="5A34058B"/>
    <w:rsid w:val="5E4311CD"/>
    <w:rsid w:val="5E91569D"/>
    <w:rsid w:val="5F3F2252"/>
    <w:rsid w:val="610253B6"/>
    <w:rsid w:val="61A274BD"/>
    <w:rsid w:val="632002EC"/>
    <w:rsid w:val="63863C13"/>
    <w:rsid w:val="63E279EC"/>
    <w:rsid w:val="65C53405"/>
    <w:rsid w:val="67996803"/>
    <w:rsid w:val="68B01703"/>
    <w:rsid w:val="69D803B7"/>
    <w:rsid w:val="6A7C6B4F"/>
    <w:rsid w:val="6AB563ED"/>
    <w:rsid w:val="6BB91917"/>
    <w:rsid w:val="6BBA2ACB"/>
    <w:rsid w:val="6C9A548C"/>
    <w:rsid w:val="737539D5"/>
    <w:rsid w:val="74B41A7E"/>
    <w:rsid w:val="75DE3A9B"/>
    <w:rsid w:val="790C0FCF"/>
    <w:rsid w:val="7B6334FC"/>
    <w:rsid w:val="7B843A31"/>
    <w:rsid w:val="7CFD581C"/>
    <w:rsid w:val="7D964715"/>
    <w:rsid w:val="7DE10D4F"/>
    <w:rsid w:val="7E1C123C"/>
    <w:rsid w:val="7E5228CA"/>
    <w:rsid w:val="7FC73731"/>
    <w:rsid w:val="7FE615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First Indent 2" w:uiPriority="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B50FB"/>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5B50FB"/>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uiPriority w:val="9"/>
    <w:semiHidden/>
    <w:unhideWhenUsed/>
    <w:qFormat/>
    <w:rsid w:val="005B50FB"/>
    <w:pPr>
      <w:spacing w:beforeAutospacing="1" w:afterAutospacing="1"/>
      <w:jc w:val="left"/>
      <w:outlineLvl w:val="1"/>
    </w:pPr>
    <w:rPr>
      <w:rFonts w:ascii="宋体" w:eastAsia="宋体" w:hAnsi="宋体" w:cs="Times New Roman" w:hint="eastAsia"/>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rsid w:val="005B50FB"/>
    <w:pPr>
      <w:spacing w:line="580" w:lineRule="exact"/>
      <w:ind w:firstLineChars="200" w:firstLine="640"/>
      <w:outlineLvl w:val="0"/>
    </w:pPr>
    <w:rPr>
      <w:rFonts w:ascii="方正黑体_GBK" w:eastAsia="方正黑体_GBK" w:hAnsi="方正楷体_GBK" w:cs="方正楷体_GBK"/>
      <w:sz w:val="32"/>
      <w:szCs w:val="32"/>
    </w:rPr>
  </w:style>
  <w:style w:type="paragraph" w:styleId="a4">
    <w:name w:val="Body Text"/>
    <w:basedOn w:val="a"/>
    <w:next w:val="a"/>
    <w:qFormat/>
    <w:rsid w:val="005B50FB"/>
    <w:pPr>
      <w:spacing w:after="120"/>
    </w:pPr>
  </w:style>
  <w:style w:type="paragraph" w:styleId="a5">
    <w:name w:val="Body Text Indent"/>
    <w:basedOn w:val="a"/>
    <w:qFormat/>
    <w:rsid w:val="005B50FB"/>
    <w:pPr>
      <w:autoSpaceDE w:val="0"/>
      <w:autoSpaceDN w:val="0"/>
      <w:adjustRightInd w:val="0"/>
      <w:spacing w:after="120" w:line="360" w:lineRule="atLeast"/>
      <w:ind w:left="900"/>
    </w:pPr>
    <w:rPr>
      <w:rFonts w:ascii="楷体_GB2312" w:eastAsia="楷体_GB2312"/>
      <w:kern w:val="0"/>
      <w:sz w:val="28"/>
      <w:szCs w:val="20"/>
    </w:rPr>
  </w:style>
  <w:style w:type="paragraph" w:styleId="a6">
    <w:name w:val="Balloon Text"/>
    <w:basedOn w:val="a"/>
    <w:link w:val="Char"/>
    <w:uiPriority w:val="99"/>
    <w:semiHidden/>
    <w:unhideWhenUsed/>
    <w:qFormat/>
    <w:rsid w:val="005B50FB"/>
    <w:rPr>
      <w:sz w:val="18"/>
      <w:szCs w:val="18"/>
    </w:rPr>
  </w:style>
  <w:style w:type="paragraph" w:styleId="a7">
    <w:name w:val="footer"/>
    <w:basedOn w:val="a"/>
    <w:link w:val="Char0"/>
    <w:uiPriority w:val="99"/>
    <w:unhideWhenUsed/>
    <w:qFormat/>
    <w:rsid w:val="005B50FB"/>
    <w:pPr>
      <w:tabs>
        <w:tab w:val="center" w:pos="4153"/>
        <w:tab w:val="right" w:pos="8306"/>
      </w:tabs>
      <w:snapToGrid w:val="0"/>
      <w:jc w:val="left"/>
    </w:pPr>
    <w:rPr>
      <w:sz w:val="18"/>
      <w:szCs w:val="18"/>
    </w:rPr>
  </w:style>
  <w:style w:type="paragraph" w:styleId="a8">
    <w:name w:val="header"/>
    <w:basedOn w:val="a"/>
    <w:link w:val="Char1"/>
    <w:uiPriority w:val="99"/>
    <w:unhideWhenUsed/>
    <w:qFormat/>
    <w:rsid w:val="005B50FB"/>
    <w:pPr>
      <w:tabs>
        <w:tab w:val="center" w:pos="4153"/>
        <w:tab w:val="right" w:pos="8306"/>
      </w:tabs>
      <w:snapToGrid w:val="0"/>
      <w:jc w:val="center"/>
    </w:pPr>
    <w:rPr>
      <w:sz w:val="18"/>
      <w:szCs w:val="18"/>
    </w:rPr>
  </w:style>
  <w:style w:type="paragraph" w:styleId="a9">
    <w:name w:val="Normal (Web)"/>
    <w:basedOn w:val="a"/>
    <w:unhideWhenUsed/>
    <w:qFormat/>
    <w:rsid w:val="005B50FB"/>
    <w:pPr>
      <w:spacing w:beforeAutospacing="1" w:afterAutospacing="1"/>
      <w:jc w:val="left"/>
    </w:pPr>
    <w:rPr>
      <w:rFonts w:cs="Times New Roman"/>
      <w:kern w:val="0"/>
      <w:sz w:val="24"/>
    </w:rPr>
  </w:style>
  <w:style w:type="paragraph" w:styleId="aa">
    <w:name w:val="Body Text First Indent"/>
    <w:basedOn w:val="a4"/>
    <w:next w:val="20"/>
    <w:qFormat/>
    <w:rsid w:val="005B50FB"/>
    <w:pPr>
      <w:spacing w:line="560" w:lineRule="exact"/>
      <w:ind w:firstLineChars="100" w:firstLine="420"/>
    </w:pPr>
    <w:rPr>
      <w:szCs w:val="24"/>
    </w:rPr>
  </w:style>
  <w:style w:type="paragraph" w:styleId="20">
    <w:name w:val="Body Text First Indent 2"/>
    <w:basedOn w:val="a5"/>
    <w:semiHidden/>
    <w:unhideWhenUsed/>
    <w:qFormat/>
    <w:rsid w:val="005B50FB"/>
    <w:pPr>
      <w:autoSpaceDE/>
      <w:autoSpaceDN/>
      <w:adjustRightInd/>
      <w:spacing w:line="240" w:lineRule="auto"/>
      <w:ind w:leftChars="200" w:left="420" w:firstLineChars="200" w:firstLine="420"/>
    </w:pPr>
    <w:rPr>
      <w:rFonts w:ascii="Times New Roman" w:eastAsia="宋体"/>
      <w:kern w:val="2"/>
      <w:sz w:val="21"/>
      <w:szCs w:val="24"/>
    </w:rPr>
  </w:style>
  <w:style w:type="table" w:styleId="ab">
    <w:name w:val="Table Grid"/>
    <w:basedOn w:val="a2"/>
    <w:uiPriority w:val="39"/>
    <w:qFormat/>
    <w:rsid w:val="005B50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Emphasis"/>
    <w:basedOn w:val="a1"/>
    <w:uiPriority w:val="20"/>
    <w:qFormat/>
    <w:rsid w:val="005B50FB"/>
    <w:rPr>
      <w:i/>
    </w:rPr>
  </w:style>
  <w:style w:type="paragraph" w:styleId="ad">
    <w:name w:val="List Paragraph"/>
    <w:basedOn w:val="a"/>
    <w:uiPriority w:val="34"/>
    <w:qFormat/>
    <w:rsid w:val="005B50FB"/>
    <w:pPr>
      <w:ind w:firstLineChars="200" w:firstLine="420"/>
    </w:pPr>
  </w:style>
  <w:style w:type="character" w:customStyle="1" w:styleId="Char1">
    <w:name w:val="页眉 Char"/>
    <w:basedOn w:val="a1"/>
    <w:link w:val="a8"/>
    <w:uiPriority w:val="99"/>
    <w:qFormat/>
    <w:rsid w:val="005B50FB"/>
    <w:rPr>
      <w:sz w:val="18"/>
      <w:szCs w:val="18"/>
    </w:rPr>
  </w:style>
  <w:style w:type="character" w:customStyle="1" w:styleId="Char0">
    <w:name w:val="页脚 Char"/>
    <w:basedOn w:val="a1"/>
    <w:link w:val="a7"/>
    <w:uiPriority w:val="99"/>
    <w:qFormat/>
    <w:rsid w:val="005B50FB"/>
    <w:rPr>
      <w:sz w:val="18"/>
      <w:szCs w:val="18"/>
    </w:rPr>
  </w:style>
  <w:style w:type="character" w:customStyle="1" w:styleId="Char">
    <w:name w:val="批注框文本 Char"/>
    <w:basedOn w:val="a1"/>
    <w:link w:val="a6"/>
    <w:uiPriority w:val="99"/>
    <w:semiHidden/>
    <w:qFormat/>
    <w:rsid w:val="005B50F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F72F7B-3CBB-49D1-AFE3-FE3116B83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11</Pages>
  <Words>477</Words>
  <Characters>2724</Characters>
  <Application>Microsoft Office Word</Application>
  <DocSecurity>0</DocSecurity>
  <Lines>22</Lines>
  <Paragraphs>6</Paragraphs>
  <ScaleCrop>false</ScaleCrop>
  <Company>A</Company>
  <LinksUpToDate>false</LinksUpToDate>
  <CharactersWithSpaces>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4</cp:revision>
  <dcterms:created xsi:type="dcterms:W3CDTF">2026-03-13T02:18:00Z</dcterms:created>
  <dcterms:modified xsi:type="dcterms:W3CDTF">2026-04-03T08:56:00Z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DAC01546A0664CD28B3A303F16647588</vt:lpwstr>
  </property>
  <property fmtid="{D5CDD505-2E9C-101B-9397-08002B2CF9AE}" pid="4" name="KSOTemplateDocerSaveRecord">
    <vt:lpwstr>eyJoZGlkIjoiN2VkZWY0Y2VhODU4MjQ2YzRkNDJlN2IyMmJlYTc4MzQifQ==</vt:lpwstr>
  </property>
</Properties>
</file>